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4D84" w:rsidRPr="00B900D1" w:rsidRDefault="00614D84" w:rsidP="00BC51BE">
      <w:pPr>
        <w:numPr>
          <w:ilvl w:val="0"/>
          <w:numId w:val="20"/>
        </w:numPr>
        <w:jc w:val="center"/>
        <w:rPr>
          <w:b/>
          <w:sz w:val="36"/>
          <w:szCs w:val="36"/>
          <w:lang w:val="sk-SK"/>
        </w:rPr>
      </w:pPr>
      <w:bookmarkStart w:id="0" w:name="_GoBack"/>
      <w:bookmarkEnd w:id="0"/>
      <w:r>
        <w:rPr>
          <w:b/>
          <w:sz w:val="36"/>
          <w:szCs w:val="36"/>
          <w:lang w:val="sk-SK"/>
        </w:rPr>
        <w:t>SPRIEVODNÁ</w:t>
      </w:r>
      <w:r w:rsidRPr="00B900D1">
        <w:rPr>
          <w:b/>
          <w:sz w:val="36"/>
          <w:szCs w:val="36"/>
          <w:lang w:val="sk-SK"/>
        </w:rPr>
        <w:t xml:space="preserve"> </w:t>
      </w:r>
      <w:r w:rsidR="004325A2">
        <w:rPr>
          <w:b/>
          <w:sz w:val="36"/>
          <w:szCs w:val="36"/>
          <w:lang w:val="sk-SK"/>
        </w:rPr>
        <w:t xml:space="preserve">SÚHRNNÁ </w:t>
      </w:r>
      <w:r w:rsidRPr="00B900D1">
        <w:rPr>
          <w:b/>
          <w:sz w:val="36"/>
          <w:szCs w:val="36"/>
          <w:lang w:val="sk-SK"/>
        </w:rPr>
        <w:t>SPRÁVA</w:t>
      </w:r>
    </w:p>
    <w:p w:rsidR="00CC42D4" w:rsidRPr="00C35A83" w:rsidRDefault="00CC42D4" w:rsidP="00CC42D4">
      <w:pPr>
        <w:jc w:val="both"/>
        <w:rPr>
          <w:b/>
          <w:lang w:val="sk-SK"/>
        </w:rPr>
      </w:pPr>
    </w:p>
    <w:p w:rsidR="00CC42D4" w:rsidRDefault="00CC42D4" w:rsidP="00CC42D4">
      <w:pPr>
        <w:jc w:val="both"/>
        <w:rPr>
          <w:lang w:val="sk-SK"/>
        </w:rPr>
      </w:pPr>
    </w:p>
    <w:p w:rsidR="00CC42D4" w:rsidRPr="00FE0E17" w:rsidRDefault="00CC42D4" w:rsidP="00CC42D4">
      <w:pPr>
        <w:jc w:val="both"/>
        <w:rPr>
          <w:b/>
          <w:lang w:val="sk-SK"/>
        </w:rPr>
      </w:pPr>
      <w:r>
        <w:rPr>
          <w:lang w:val="sk-SK"/>
        </w:rPr>
        <w:t>1.</w:t>
      </w:r>
      <w:r w:rsidRPr="00FE0E17">
        <w:rPr>
          <w:b/>
          <w:lang w:val="sk-SK"/>
        </w:rPr>
        <w:t xml:space="preserve"> IDENTIFIKAČNÉ ÚDAJE STAVBY</w:t>
      </w:r>
    </w:p>
    <w:p w:rsidR="00614D84" w:rsidRDefault="00614D84" w:rsidP="00614D84">
      <w:pPr>
        <w:jc w:val="both"/>
        <w:rPr>
          <w:b/>
          <w:sz w:val="36"/>
          <w:szCs w:val="36"/>
          <w:lang w:val="sk-SK"/>
        </w:rPr>
      </w:pPr>
    </w:p>
    <w:p w:rsidR="006B0CE1" w:rsidRDefault="001056AF" w:rsidP="00B97E72">
      <w:pPr>
        <w:tabs>
          <w:tab w:val="left" w:pos="2977"/>
        </w:tabs>
        <w:ind w:left="2970" w:hanging="2970"/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>Názov stav</w:t>
      </w:r>
      <w:r w:rsidR="00701CB6">
        <w:rPr>
          <w:b/>
          <w:sz w:val="28"/>
          <w:szCs w:val="28"/>
          <w:lang w:val="sk-SK"/>
        </w:rPr>
        <w:t>e</w:t>
      </w:r>
      <w:r>
        <w:rPr>
          <w:b/>
          <w:sz w:val="28"/>
          <w:szCs w:val="28"/>
          <w:lang w:val="sk-SK"/>
        </w:rPr>
        <w:t>b</w:t>
      </w:r>
      <w:r w:rsidR="00701CB6">
        <w:rPr>
          <w:b/>
          <w:sz w:val="28"/>
          <w:szCs w:val="28"/>
          <w:lang w:val="sk-SK"/>
        </w:rPr>
        <w:t>nej úpravy</w:t>
      </w:r>
      <w:r>
        <w:rPr>
          <w:b/>
          <w:sz w:val="28"/>
          <w:szCs w:val="28"/>
          <w:lang w:val="sk-SK"/>
        </w:rPr>
        <w:t xml:space="preserve">:        </w:t>
      </w:r>
      <w:r w:rsidR="006B0CE1">
        <w:rPr>
          <w:b/>
          <w:sz w:val="28"/>
          <w:szCs w:val="28"/>
          <w:lang w:val="sk-SK"/>
        </w:rPr>
        <w:t xml:space="preserve">Biotechnické opatrenia na toku Belinec </w:t>
      </w:r>
    </w:p>
    <w:p w:rsidR="00614D84" w:rsidRPr="00B900D1" w:rsidRDefault="006B0CE1" w:rsidP="00B97E72">
      <w:pPr>
        <w:tabs>
          <w:tab w:val="left" w:pos="2977"/>
        </w:tabs>
        <w:ind w:left="2970" w:hanging="2970"/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                                 </w:t>
      </w:r>
      <w:r w:rsidR="00701CB6">
        <w:rPr>
          <w:b/>
          <w:sz w:val="28"/>
          <w:szCs w:val="28"/>
          <w:lang w:val="sk-SK"/>
        </w:rPr>
        <w:t xml:space="preserve">                 </w:t>
      </w:r>
      <w:r>
        <w:rPr>
          <w:b/>
          <w:sz w:val="28"/>
          <w:szCs w:val="28"/>
          <w:lang w:val="sk-SK"/>
        </w:rPr>
        <w:t xml:space="preserve">v Kráľovej Lehote </w:t>
      </w:r>
    </w:p>
    <w:p w:rsidR="00BC51BE" w:rsidRDefault="00BC51BE" w:rsidP="006D7BE3">
      <w:pPr>
        <w:tabs>
          <w:tab w:val="left" w:pos="5400"/>
        </w:tabs>
        <w:rPr>
          <w:b/>
          <w:sz w:val="28"/>
          <w:szCs w:val="28"/>
          <w:lang w:val="sk-SK"/>
        </w:rPr>
      </w:pPr>
    </w:p>
    <w:p w:rsidR="000716D8" w:rsidRDefault="00614D84" w:rsidP="006D7BE3">
      <w:pPr>
        <w:tabs>
          <w:tab w:val="left" w:pos="5400"/>
        </w:tabs>
        <w:rPr>
          <w:b/>
          <w:sz w:val="28"/>
          <w:szCs w:val="28"/>
          <w:lang w:val="sk-SK"/>
        </w:rPr>
      </w:pPr>
      <w:r w:rsidRPr="00B900D1">
        <w:rPr>
          <w:b/>
          <w:sz w:val="28"/>
          <w:szCs w:val="28"/>
          <w:lang w:val="sk-SK"/>
        </w:rPr>
        <w:t xml:space="preserve">Investor : </w:t>
      </w:r>
      <w:r w:rsidR="006D7BE3">
        <w:rPr>
          <w:b/>
          <w:sz w:val="28"/>
          <w:szCs w:val="28"/>
          <w:lang w:val="sk-SK"/>
        </w:rPr>
        <w:t xml:space="preserve">                 </w:t>
      </w:r>
      <w:r w:rsidR="00FC5F32">
        <w:rPr>
          <w:b/>
          <w:sz w:val="28"/>
          <w:szCs w:val="28"/>
          <w:lang w:val="sk-SK"/>
        </w:rPr>
        <w:t xml:space="preserve">      </w:t>
      </w:r>
      <w:r w:rsidR="006B0CE1">
        <w:rPr>
          <w:b/>
          <w:sz w:val="28"/>
          <w:szCs w:val="28"/>
          <w:lang w:val="sk-SK"/>
        </w:rPr>
        <w:t>AGRO-SILVA,s.r.o.</w:t>
      </w:r>
      <w:r w:rsidR="000716D8">
        <w:rPr>
          <w:b/>
          <w:sz w:val="28"/>
          <w:szCs w:val="28"/>
          <w:lang w:val="sk-SK"/>
        </w:rPr>
        <w:t xml:space="preserve"> </w:t>
      </w:r>
    </w:p>
    <w:p w:rsidR="00A30925" w:rsidRDefault="000716D8" w:rsidP="006D7BE3">
      <w:pPr>
        <w:tabs>
          <w:tab w:val="left" w:pos="5400"/>
        </w:tabs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    </w:t>
      </w:r>
      <w:r w:rsidR="006B0CE1">
        <w:rPr>
          <w:b/>
          <w:sz w:val="28"/>
          <w:szCs w:val="28"/>
          <w:lang w:val="sk-SK"/>
        </w:rPr>
        <w:t xml:space="preserve">                              </w:t>
      </w:r>
      <w:r w:rsidR="00FC5F32">
        <w:rPr>
          <w:b/>
          <w:sz w:val="28"/>
          <w:szCs w:val="28"/>
          <w:lang w:val="sk-SK"/>
        </w:rPr>
        <w:t xml:space="preserve">      </w:t>
      </w:r>
      <w:r w:rsidR="00816735">
        <w:rPr>
          <w:b/>
          <w:sz w:val="28"/>
          <w:szCs w:val="28"/>
          <w:lang w:val="sk-SK"/>
        </w:rPr>
        <w:t xml:space="preserve"> Okoličia</w:t>
      </w:r>
      <w:r w:rsidR="006B0CE1">
        <w:rPr>
          <w:b/>
          <w:sz w:val="28"/>
          <w:szCs w:val="28"/>
          <w:lang w:val="sk-SK"/>
        </w:rPr>
        <w:t>nska 741/65</w:t>
      </w:r>
    </w:p>
    <w:p w:rsidR="006B0CE1" w:rsidRPr="00816735" w:rsidRDefault="00816735" w:rsidP="006D7BE3">
      <w:pPr>
        <w:tabs>
          <w:tab w:val="left" w:pos="5400"/>
        </w:tabs>
        <w:rPr>
          <w:b/>
          <w:sz w:val="28"/>
          <w:szCs w:val="28"/>
        </w:rPr>
      </w:pPr>
      <w:r>
        <w:rPr>
          <w:b/>
          <w:i/>
          <w:sz w:val="28"/>
          <w:szCs w:val="28"/>
        </w:rPr>
        <w:t xml:space="preserve">                                         </w:t>
      </w:r>
      <w:r w:rsidRPr="00816735">
        <w:rPr>
          <w:b/>
          <w:sz w:val="28"/>
          <w:szCs w:val="28"/>
        </w:rPr>
        <w:t>031 04 Liptovský Mikuláš</w:t>
      </w:r>
    </w:p>
    <w:p w:rsidR="007B2F83" w:rsidRPr="00675779" w:rsidRDefault="000716D8" w:rsidP="00CC43AB">
      <w:pPr>
        <w:tabs>
          <w:tab w:val="left" w:pos="5400"/>
        </w:tabs>
        <w:rPr>
          <w:b/>
          <w:sz w:val="28"/>
          <w:szCs w:val="28"/>
        </w:rPr>
      </w:pPr>
      <w:r w:rsidRPr="00675779">
        <w:rPr>
          <w:b/>
          <w:sz w:val="28"/>
          <w:szCs w:val="28"/>
        </w:rPr>
        <w:t xml:space="preserve">IČO: </w:t>
      </w:r>
      <w:r w:rsidR="006B0CE1" w:rsidRPr="00675779">
        <w:rPr>
          <w:b/>
          <w:sz w:val="28"/>
          <w:szCs w:val="28"/>
        </w:rPr>
        <w:t xml:space="preserve">                          </w:t>
      </w:r>
      <w:r w:rsidR="00FC5F32" w:rsidRPr="00675779">
        <w:rPr>
          <w:b/>
          <w:sz w:val="28"/>
          <w:szCs w:val="28"/>
        </w:rPr>
        <w:t xml:space="preserve">     </w:t>
      </w:r>
      <w:r w:rsidR="006B0CE1" w:rsidRPr="00675779">
        <w:rPr>
          <w:b/>
          <w:sz w:val="28"/>
          <w:szCs w:val="28"/>
        </w:rPr>
        <w:t>47586451</w:t>
      </w:r>
    </w:p>
    <w:p w:rsidR="00BC51BE" w:rsidRPr="00CC43AB" w:rsidRDefault="00BC51BE" w:rsidP="00CC43AB">
      <w:pPr>
        <w:tabs>
          <w:tab w:val="left" w:pos="5400"/>
        </w:tabs>
        <w:rPr>
          <w:b/>
          <w:i/>
        </w:rPr>
      </w:pPr>
    </w:p>
    <w:p w:rsidR="00832D6C" w:rsidRDefault="007B2F83" w:rsidP="007B2F83">
      <w:pPr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Správca </w:t>
      </w:r>
      <w:r w:rsidR="00FC5F32">
        <w:rPr>
          <w:b/>
          <w:sz w:val="28"/>
          <w:szCs w:val="28"/>
          <w:lang w:val="sk-SK"/>
        </w:rPr>
        <w:t>toku</w:t>
      </w:r>
      <w:r>
        <w:rPr>
          <w:b/>
          <w:sz w:val="28"/>
          <w:szCs w:val="28"/>
          <w:lang w:val="sk-SK"/>
        </w:rPr>
        <w:t>:</w:t>
      </w:r>
      <w:r w:rsidR="00FC5F32">
        <w:rPr>
          <w:b/>
          <w:sz w:val="28"/>
          <w:szCs w:val="28"/>
          <w:lang w:val="sk-SK"/>
        </w:rPr>
        <w:t xml:space="preserve">   </w:t>
      </w:r>
      <w:r>
        <w:rPr>
          <w:b/>
          <w:sz w:val="28"/>
          <w:szCs w:val="28"/>
          <w:lang w:val="sk-SK"/>
        </w:rPr>
        <w:t xml:space="preserve">   </w:t>
      </w:r>
      <w:r w:rsidR="00FC5F32">
        <w:rPr>
          <w:b/>
          <w:sz w:val="28"/>
          <w:szCs w:val="28"/>
          <w:lang w:val="sk-SK"/>
        </w:rPr>
        <w:t xml:space="preserve">      </w:t>
      </w:r>
      <w:r>
        <w:rPr>
          <w:b/>
          <w:sz w:val="28"/>
          <w:szCs w:val="28"/>
          <w:lang w:val="sk-SK"/>
        </w:rPr>
        <w:t xml:space="preserve">     </w:t>
      </w:r>
      <w:r w:rsidR="000716D8">
        <w:rPr>
          <w:b/>
          <w:sz w:val="28"/>
          <w:szCs w:val="28"/>
          <w:lang w:val="sk-SK"/>
        </w:rPr>
        <w:t xml:space="preserve">Lesy SR,š.p. o.z. </w:t>
      </w:r>
      <w:r w:rsidR="006B0CE1">
        <w:rPr>
          <w:b/>
          <w:sz w:val="28"/>
          <w:szCs w:val="28"/>
          <w:lang w:val="sk-SK"/>
        </w:rPr>
        <w:t>Lipovský Hrádok</w:t>
      </w:r>
    </w:p>
    <w:p w:rsidR="00BC51BE" w:rsidRDefault="00BC51BE" w:rsidP="007B2F83">
      <w:pPr>
        <w:jc w:val="both"/>
        <w:rPr>
          <w:b/>
          <w:sz w:val="28"/>
          <w:szCs w:val="28"/>
          <w:lang w:val="sk-SK"/>
        </w:rPr>
      </w:pPr>
    </w:p>
    <w:p w:rsidR="00BC50F4" w:rsidRDefault="00CC43AB" w:rsidP="007B2F83">
      <w:pPr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Povodie:             </w:t>
      </w:r>
      <w:r w:rsidR="00FC5F32">
        <w:rPr>
          <w:b/>
          <w:sz w:val="28"/>
          <w:szCs w:val="28"/>
          <w:lang w:val="sk-SK"/>
        </w:rPr>
        <w:t xml:space="preserve">  </w:t>
      </w:r>
      <w:r>
        <w:rPr>
          <w:b/>
          <w:sz w:val="28"/>
          <w:szCs w:val="28"/>
          <w:lang w:val="sk-SK"/>
        </w:rPr>
        <w:t xml:space="preserve">           </w:t>
      </w:r>
      <w:r w:rsidR="006B0CE1">
        <w:rPr>
          <w:b/>
          <w:sz w:val="28"/>
          <w:szCs w:val="28"/>
          <w:lang w:val="sk-SK"/>
        </w:rPr>
        <w:t>Váhu</w:t>
      </w:r>
      <w:r w:rsidR="00BC50F4">
        <w:rPr>
          <w:b/>
          <w:sz w:val="28"/>
          <w:szCs w:val="28"/>
          <w:lang w:val="sk-SK"/>
        </w:rPr>
        <w:t xml:space="preserve">        </w:t>
      </w:r>
    </w:p>
    <w:p w:rsidR="00CC43AB" w:rsidRDefault="00BC50F4" w:rsidP="007B2F83">
      <w:pPr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           </w:t>
      </w:r>
      <w:r w:rsidR="006B0CE1">
        <w:rPr>
          <w:b/>
          <w:sz w:val="28"/>
          <w:szCs w:val="28"/>
          <w:lang w:val="sk-SK"/>
        </w:rPr>
        <w:t xml:space="preserve">                              </w:t>
      </w:r>
      <w:r w:rsidR="001056AF">
        <w:rPr>
          <w:b/>
          <w:sz w:val="28"/>
          <w:szCs w:val="28"/>
          <w:lang w:val="sk-SK"/>
        </w:rPr>
        <w:t xml:space="preserve"> </w:t>
      </w:r>
    </w:p>
    <w:p w:rsidR="00CC43AB" w:rsidRDefault="00CC43AB" w:rsidP="007B2F83">
      <w:pPr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Tok:                                 </w:t>
      </w:r>
      <w:r w:rsidR="006B0CE1">
        <w:rPr>
          <w:b/>
          <w:sz w:val="28"/>
          <w:szCs w:val="28"/>
          <w:lang w:val="sk-SK"/>
        </w:rPr>
        <w:t>Belinec</w:t>
      </w:r>
    </w:p>
    <w:p w:rsidR="00CC43AB" w:rsidRDefault="00CC43AB" w:rsidP="007B2F83">
      <w:pPr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Číslo </w:t>
      </w:r>
      <w:r w:rsidR="00A2244C">
        <w:rPr>
          <w:b/>
          <w:sz w:val="28"/>
          <w:szCs w:val="28"/>
          <w:lang w:val="sk-SK"/>
        </w:rPr>
        <w:t xml:space="preserve">hydrologické p. :    </w:t>
      </w:r>
      <w:r w:rsidR="00FC5F32">
        <w:rPr>
          <w:b/>
          <w:sz w:val="28"/>
          <w:szCs w:val="28"/>
          <w:lang w:val="sk-SK"/>
        </w:rPr>
        <w:t>4-21-01-13622</w:t>
      </w:r>
    </w:p>
    <w:p w:rsidR="00CC42D4" w:rsidRDefault="00FC5F32" w:rsidP="007B2F83">
      <w:pPr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Riečny kilometer :         </w:t>
      </w:r>
      <w:r w:rsidR="00A2244C">
        <w:rPr>
          <w:b/>
          <w:sz w:val="28"/>
          <w:szCs w:val="28"/>
          <w:lang w:val="sk-SK"/>
        </w:rPr>
        <w:t xml:space="preserve">  rkm </w:t>
      </w:r>
      <w:r w:rsidR="00531637">
        <w:rPr>
          <w:b/>
          <w:sz w:val="28"/>
          <w:szCs w:val="28"/>
          <w:lang w:val="sk-SK"/>
        </w:rPr>
        <w:t>1,633-2,67</w:t>
      </w:r>
      <w:r w:rsidR="009779A5">
        <w:rPr>
          <w:b/>
          <w:sz w:val="28"/>
          <w:szCs w:val="28"/>
          <w:lang w:val="sk-SK"/>
        </w:rPr>
        <w:t>96</w:t>
      </w:r>
      <w:r w:rsidR="00531637">
        <w:rPr>
          <w:b/>
          <w:sz w:val="28"/>
          <w:szCs w:val="28"/>
          <w:lang w:val="sk-SK"/>
        </w:rPr>
        <w:t xml:space="preserve"> , dĺžka úpravy 1,04</w:t>
      </w:r>
      <w:r w:rsidR="009779A5">
        <w:rPr>
          <w:b/>
          <w:sz w:val="28"/>
          <w:szCs w:val="28"/>
          <w:lang w:val="sk-SK"/>
        </w:rPr>
        <w:t>66</w:t>
      </w:r>
      <w:r w:rsidR="00531637">
        <w:rPr>
          <w:b/>
          <w:sz w:val="28"/>
          <w:szCs w:val="28"/>
          <w:lang w:val="sk-SK"/>
        </w:rPr>
        <w:t xml:space="preserve"> km</w:t>
      </w:r>
      <w:r w:rsidR="00832D6C">
        <w:rPr>
          <w:b/>
          <w:sz w:val="28"/>
          <w:szCs w:val="28"/>
          <w:lang w:val="sk-SK"/>
        </w:rPr>
        <w:t xml:space="preserve">            </w:t>
      </w:r>
      <w:r w:rsidR="006D7BE3">
        <w:rPr>
          <w:b/>
          <w:sz w:val="28"/>
          <w:szCs w:val="28"/>
          <w:lang w:val="sk-SK"/>
        </w:rPr>
        <w:t xml:space="preserve">                         </w:t>
      </w:r>
    </w:p>
    <w:p w:rsidR="00BC51BE" w:rsidRDefault="00BC51BE" w:rsidP="001D52B6">
      <w:pPr>
        <w:jc w:val="both"/>
        <w:rPr>
          <w:b/>
          <w:sz w:val="28"/>
          <w:szCs w:val="28"/>
          <w:lang w:val="sk-SK"/>
        </w:rPr>
      </w:pPr>
    </w:p>
    <w:p w:rsidR="0027579E" w:rsidRPr="00B900D1" w:rsidRDefault="00CC42D4" w:rsidP="001D52B6">
      <w:pPr>
        <w:jc w:val="both"/>
        <w:rPr>
          <w:b/>
          <w:sz w:val="28"/>
          <w:szCs w:val="28"/>
          <w:lang w:val="sk-SK"/>
        </w:rPr>
      </w:pPr>
      <w:r w:rsidRPr="00CC42D4">
        <w:rPr>
          <w:b/>
          <w:sz w:val="28"/>
          <w:szCs w:val="28"/>
          <w:lang w:val="sk-SK"/>
        </w:rPr>
        <w:t xml:space="preserve">Charakter </w:t>
      </w:r>
      <w:r>
        <w:rPr>
          <w:b/>
          <w:sz w:val="28"/>
          <w:szCs w:val="28"/>
          <w:lang w:val="sk-SK"/>
        </w:rPr>
        <w:t xml:space="preserve">:  </w:t>
      </w:r>
      <w:r w:rsidR="00701CB6">
        <w:rPr>
          <w:b/>
          <w:sz w:val="28"/>
          <w:szCs w:val="28"/>
          <w:lang w:val="sk-SK"/>
        </w:rPr>
        <w:t xml:space="preserve">           </w:t>
      </w:r>
      <w:r>
        <w:rPr>
          <w:b/>
          <w:sz w:val="28"/>
          <w:szCs w:val="28"/>
          <w:lang w:val="sk-SK"/>
        </w:rPr>
        <w:t xml:space="preserve">  </w:t>
      </w:r>
      <w:r w:rsidR="00CC43AB">
        <w:rPr>
          <w:b/>
          <w:sz w:val="28"/>
          <w:szCs w:val="28"/>
          <w:lang w:val="sk-SK"/>
        </w:rPr>
        <w:t xml:space="preserve">      </w:t>
      </w:r>
      <w:r>
        <w:rPr>
          <w:b/>
          <w:sz w:val="28"/>
          <w:szCs w:val="28"/>
          <w:lang w:val="sk-SK"/>
        </w:rPr>
        <w:t xml:space="preserve"> </w:t>
      </w:r>
      <w:r w:rsidR="00701CB6">
        <w:rPr>
          <w:b/>
          <w:sz w:val="28"/>
          <w:szCs w:val="28"/>
          <w:lang w:val="sk-SK"/>
        </w:rPr>
        <w:t>stavebná úprava a drobné vodné zariadenia</w:t>
      </w:r>
      <w:r w:rsidR="00D1674F">
        <w:rPr>
          <w:b/>
          <w:sz w:val="28"/>
          <w:szCs w:val="28"/>
          <w:lang w:val="sk-SK"/>
        </w:rPr>
        <w:t xml:space="preserve">                      </w:t>
      </w:r>
      <w:r w:rsidR="001D52B6">
        <w:rPr>
          <w:b/>
          <w:sz w:val="28"/>
          <w:szCs w:val="28"/>
          <w:lang w:val="sk-SK"/>
        </w:rPr>
        <w:t xml:space="preserve">               </w:t>
      </w:r>
    </w:p>
    <w:p w:rsidR="00BC51BE" w:rsidRDefault="00BC51BE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3C1F37" w:rsidRDefault="00614D84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 w:rsidRPr="00B900D1">
        <w:rPr>
          <w:b/>
          <w:sz w:val="28"/>
          <w:szCs w:val="28"/>
          <w:lang w:val="sk-SK"/>
        </w:rPr>
        <w:t xml:space="preserve">Katastrálne územie : </w:t>
      </w:r>
      <w:r w:rsidRPr="00B900D1">
        <w:rPr>
          <w:b/>
          <w:sz w:val="28"/>
          <w:szCs w:val="28"/>
          <w:lang w:val="sk-SK"/>
        </w:rPr>
        <w:tab/>
      </w:r>
      <w:r w:rsidR="00FC5F32">
        <w:rPr>
          <w:b/>
          <w:sz w:val="28"/>
          <w:szCs w:val="28"/>
          <w:lang w:val="sk-SK"/>
        </w:rPr>
        <w:t>Kráľová Lehota</w:t>
      </w:r>
    </w:p>
    <w:p w:rsidR="00FC5F32" w:rsidRDefault="00FC5F32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>Okres:                               Liptovský Mikuláš</w:t>
      </w:r>
    </w:p>
    <w:p w:rsidR="00BC51BE" w:rsidRDefault="00BC51BE" w:rsidP="00CC43AB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614D84" w:rsidRDefault="003C1F37" w:rsidP="00CC43AB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Spracovateľ PD :            </w:t>
      </w:r>
      <w:r w:rsidR="00CC42D4">
        <w:rPr>
          <w:b/>
          <w:sz w:val="28"/>
          <w:szCs w:val="28"/>
          <w:lang w:val="sk-SK"/>
        </w:rPr>
        <w:t xml:space="preserve"> </w:t>
      </w:r>
      <w:r w:rsidR="00D6427A">
        <w:rPr>
          <w:b/>
          <w:sz w:val="28"/>
          <w:szCs w:val="28"/>
          <w:lang w:val="sk-SK"/>
        </w:rPr>
        <w:t>Vodales</w:t>
      </w:r>
      <w:r w:rsidR="006D7BE3">
        <w:rPr>
          <w:b/>
          <w:sz w:val="28"/>
          <w:szCs w:val="28"/>
          <w:lang w:val="sk-SK"/>
        </w:rPr>
        <w:t>,</w:t>
      </w:r>
      <w:r w:rsidR="00D6427A">
        <w:rPr>
          <w:b/>
          <w:sz w:val="28"/>
          <w:szCs w:val="28"/>
          <w:lang w:val="sk-SK"/>
        </w:rPr>
        <w:t xml:space="preserve"> </w:t>
      </w:r>
      <w:r w:rsidR="006D7BE3">
        <w:rPr>
          <w:b/>
          <w:sz w:val="28"/>
          <w:szCs w:val="28"/>
          <w:lang w:val="sk-SK"/>
        </w:rPr>
        <w:t xml:space="preserve">s.r.o., </w:t>
      </w:r>
      <w:r w:rsidR="00D6427A">
        <w:rPr>
          <w:b/>
          <w:sz w:val="28"/>
          <w:szCs w:val="28"/>
          <w:lang w:val="sk-SK"/>
        </w:rPr>
        <w:t>Študentská 20, 960 01 Zvolen</w:t>
      </w:r>
    </w:p>
    <w:p w:rsidR="001D52B6" w:rsidRPr="00B900D1" w:rsidRDefault="001D52B6" w:rsidP="00CC43AB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614D84" w:rsidRPr="00B900D1" w:rsidRDefault="00614D84" w:rsidP="00614D84">
      <w:pPr>
        <w:jc w:val="both"/>
        <w:rPr>
          <w:b/>
          <w:sz w:val="28"/>
          <w:szCs w:val="28"/>
          <w:lang w:val="sk-SK"/>
        </w:rPr>
      </w:pPr>
      <w:r w:rsidRPr="00B900D1">
        <w:rPr>
          <w:b/>
          <w:sz w:val="28"/>
          <w:szCs w:val="28"/>
          <w:lang w:val="sk-SK"/>
        </w:rPr>
        <w:t>Zodpovedný</w:t>
      </w:r>
    </w:p>
    <w:p w:rsidR="00614D84" w:rsidRPr="00B900D1" w:rsidRDefault="00614D84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 w:rsidRPr="00B900D1">
        <w:rPr>
          <w:b/>
          <w:sz w:val="28"/>
          <w:szCs w:val="28"/>
          <w:lang w:val="sk-SK"/>
        </w:rPr>
        <w:t xml:space="preserve">projektant : </w:t>
      </w:r>
      <w:r w:rsidRPr="00B900D1">
        <w:rPr>
          <w:b/>
          <w:sz w:val="28"/>
          <w:szCs w:val="28"/>
          <w:lang w:val="sk-SK"/>
        </w:rPr>
        <w:tab/>
        <w:t>Ing.</w:t>
      </w:r>
      <w:r w:rsidR="003C1F37">
        <w:rPr>
          <w:b/>
          <w:sz w:val="28"/>
          <w:szCs w:val="28"/>
          <w:lang w:val="sk-SK"/>
        </w:rPr>
        <w:t>František Háber</w:t>
      </w:r>
      <w:r w:rsidR="00CC42D4">
        <w:rPr>
          <w:b/>
          <w:sz w:val="28"/>
          <w:szCs w:val="28"/>
          <w:lang w:val="sk-SK"/>
        </w:rPr>
        <w:t xml:space="preserve">  , </w:t>
      </w:r>
      <w:r w:rsidR="00CC42D4" w:rsidRPr="00B900D1">
        <w:rPr>
          <w:b/>
          <w:sz w:val="28"/>
          <w:szCs w:val="28"/>
          <w:lang w:val="sk-SK"/>
        </w:rPr>
        <w:t xml:space="preserve">reg. číslo </w:t>
      </w:r>
      <w:r w:rsidR="00CC42D4">
        <w:rPr>
          <w:b/>
          <w:sz w:val="28"/>
          <w:szCs w:val="28"/>
          <w:lang w:val="sk-SK"/>
        </w:rPr>
        <w:t>1272</w:t>
      </w:r>
      <w:r w:rsidR="00CC42D4" w:rsidRPr="00B900D1">
        <w:rPr>
          <w:b/>
          <w:sz w:val="28"/>
          <w:szCs w:val="28"/>
          <w:lang w:val="sk-SK"/>
        </w:rPr>
        <w:t>*</w:t>
      </w:r>
      <w:r w:rsidR="00CC42D4">
        <w:rPr>
          <w:b/>
          <w:sz w:val="28"/>
          <w:szCs w:val="28"/>
          <w:lang w:val="sk-SK"/>
        </w:rPr>
        <w:t>A2</w:t>
      </w:r>
    </w:p>
    <w:p w:rsidR="00614D84" w:rsidRDefault="00614D84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 w:rsidRPr="00B900D1">
        <w:rPr>
          <w:b/>
          <w:sz w:val="28"/>
          <w:szCs w:val="28"/>
          <w:lang w:val="sk-SK"/>
        </w:rPr>
        <w:tab/>
        <w:t>autorizovaný stavebný inžinier</w:t>
      </w:r>
      <w:r w:rsidRPr="00B900D1">
        <w:rPr>
          <w:b/>
          <w:sz w:val="28"/>
          <w:szCs w:val="28"/>
          <w:lang w:val="sk-SK"/>
        </w:rPr>
        <w:tab/>
      </w:r>
      <w:r w:rsidR="003C1F37">
        <w:rPr>
          <w:b/>
          <w:sz w:val="28"/>
          <w:szCs w:val="28"/>
          <w:lang w:val="sk-SK"/>
        </w:rPr>
        <w:t xml:space="preserve"> </w:t>
      </w:r>
    </w:p>
    <w:p w:rsidR="003C1F37" w:rsidRDefault="003C1F37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>Vypracoval:                      Ing.Miroslav Hrib,PhD.</w:t>
      </w:r>
      <w:r w:rsidR="0027579E">
        <w:rPr>
          <w:b/>
          <w:sz w:val="28"/>
          <w:szCs w:val="28"/>
          <w:lang w:val="sk-SK"/>
        </w:rPr>
        <w:t xml:space="preserve">  reg. č. 5999*I2</w:t>
      </w:r>
    </w:p>
    <w:p w:rsidR="006D7BE3" w:rsidRDefault="006D7BE3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                                           Tel. č. 0917336150</w:t>
      </w:r>
    </w:p>
    <w:p w:rsidR="009779A5" w:rsidRDefault="009779A5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                                           Ing. Juraj Hrib, Ing.Martin Slančík,</w:t>
      </w:r>
    </w:p>
    <w:p w:rsidR="009779A5" w:rsidRPr="00B900D1" w:rsidRDefault="009779A5" w:rsidP="00614D84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>
        <w:rPr>
          <w:b/>
          <w:sz w:val="28"/>
          <w:szCs w:val="28"/>
          <w:lang w:val="sk-SK"/>
        </w:rPr>
        <w:t xml:space="preserve">                                           Ing. Ladislav Hudák</w:t>
      </w:r>
    </w:p>
    <w:p w:rsidR="00614D84" w:rsidRPr="00B900D1" w:rsidRDefault="00614D84" w:rsidP="004A446F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 w:rsidRPr="00B900D1">
        <w:rPr>
          <w:b/>
          <w:sz w:val="28"/>
          <w:szCs w:val="28"/>
          <w:lang w:val="sk-SK"/>
        </w:rPr>
        <w:t xml:space="preserve">Stupeň : </w:t>
      </w:r>
      <w:r>
        <w:rPr>
          <w:b/>
          <w:sz w:val="28"/>
          <w:szCs w:val="28"/>
          <w:lang w:val="sk-SK"/>
        </w:rPr>
        <w:tab/>
      </w:r>
      <w:r w:rsidR="00592E55">
        <w:rPr>
          <w:b/>
          <w:sz w:val="28"/>
          <w:szCs w:val="28"/>
          <w:lang w:val="sk-SK"/>
        </w:rPr>
        <w:t>PD pre</w:t>
      </w:r>
      <w:r w:rsidR="009779A5">
        <w:rPr>
          <w:b/>
          <w:sz w:val="28"/>
          <w:szCs w:val="28"/>
          <w:lang w:val="sk-SK"/>
        </w:rPr>
        <w:t xml:space="preserve"> stavebné úpravy</w:t>
      </w:r>
    </w:p>
    <w:p w:rsidR="00C35A83" w:rsidRDefault="007F762E" w:rsidP="00592E55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  <w:r>
        <w:rPr>
          <w:noProof/>
          <w:lang w:val="sk-SK" w:eastAsia="sk-SK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7825105</wp:posOffset>
            </wp:positionV>
            <wp:extent cx="1714500" cy="1866900"/>
            <wp:effectExtent l="0" t="0" r="0" b="0"/>
            <wp:wrapSquare wrapText="bothSides"/>
            <wp:docPr id="6" name="Obrázok 2" descr="háber pečiat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áber pečiatk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1F37">
        <w:rPr>
          <w:b/>
          <w:sz w:val="28"/>
          <w:szCs w:val="28"/>
          <w:lang w:val="sk-SK"/>
        </w:rPr>
        <w:t xml:space="preserve">Dátum : </w:t>
      </w:r>
      <w:r w:rsidR="003C1F37">
        <w:rPr>
          <w:b/>
          <w:sz w:val="28"/>
          <w:szCs w:val="28"/>
          <w:lang w:val="sk-SK"/>
        </w:rPr>
        <w:tab/>
        <w:t>0</w:t>
      </w:r>
      <w:r w:rsidR="00FC5F32">
        <w:rPr>
          <w:b/>
          <w:sz w:val="28"/>
          <w:szCs w:val="28"/>
          <w:lang w:val="sk-SK"/>
        </w:rPr>
        <w:t>4</w:t>
      </w:r>
      <w:r w:rsidR="003C1F37">
        <w:rPr>
          <w:b/>
          <w:sz w:val="28"/>
          <w:szCs w:val="28"/>
          <w:lang w:val="sk-SK"/>
        </w:rPr>
        <w:t>/201</w:t>
      </w:r>
      <w:r w:rsidR="00FC5F32">
        <w:rPr>
          <w:b/>
          <w:sz w:val="28"/>
          <w:szCs w:val="28"/>
          <w:lang w:val="sk-SK"/>
        </w:rPr>
        <w:t>9</w:t>
      </w:r>
    </w:p>
    <w:p w:rsidR="006D7BE3" w:rsidRDefault="006D7BE3" w:rsidP="00592E55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BC51BE" w:rsidRDefault="00BC51BE" w:rsidP="00592E55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BC51BE" w:rsidRDefault="00BC51BE" w:rsidP="00592E55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BC51BE" w:rsidRDefault="00BC51BE" w:rsidP="00592E55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BC51BE" w:rsidRDefault="00BC51BE" w:rsidP="00592E55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BC51BE" w:rsidRDefault="00BC51BE" w:rsidP="00592E55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BC51BE" w:rsidRDefault="00BC51BE" w:rsidP="00BC51BE">
      <w:pPr>
        <w:jc w:val="both"/>
        <w:rPr>
          <w:lang w:val="sk-SK"/>
        </w:rPr>
      </w:pPr>
      <w:r w:rsidRPr="00C35A83">
        <w:rPr>
          <w:b/>
          <w:lang w:val="sk-SK"/>
        </w:rPr>
        <w:lastRenderedPageBreak/>
        <w:t>OBSAH</w:t>
      </w:r>
    </w:p>
    <w:p w:rsidR="00BC51BE" w:rsidRPr="00C920C8" w:rsidRDefault="00BC51BE" w:rsidP="00BC51BE">
      <w:pPr>
        <w:numPr>
          <w:ilvl w:val="0"/>
          <w:numId w:val="1"/>
        </w:numPr>
        <w:tabs>
          <w:tab w:val="clear" w:pos="1080"/>
        </w:tabs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</w:t>
      </w:r>
      <w:r w:rsidRPr="00C920C8">
        <w:rPr>
          <w:b/>
          <w:lang w:val="sk-SK"/>
        </w:rPr>
        <w:tab/>
        <w:t>Identifikačné údaje stavby</w:t>
      </w:r>
    </w:p>
    <w:p w:rsidR="00BC51BE" w:rsidRPr="00C920C8" w:rsidRDefault="00BC51BE" w:rsidP="00BC51BE">
      <w:pPr>
        <w:numPr>
          <w:ilvl w:val="0"/>
          <w:numId w:val="1"/>
        </w:numPr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</w:t>
      </w:r>
      <w:r w:rsidRPr="00C920C8">
        <w:rPr>
          <w:b/>
          <w:lang w:val="sk-SK"/>
        </w:rPr>
        <w:tab/>
        <w:t>Základné údaje charakterizujúce stavbu</w:t>
      </w:r>
    </w:p>
    <w:p w:rsidR="00BC51BE" w:rsidRPr="00C920C8" w:rsidRDefault="00BC51BE" w:rsidP="00BC51BE">
      <w:pPr>
        <w:ind w:left="720"/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2.1. </w:t>
      </w:r>
      <w:r w:rsidRPr="00C920C8">
        <w:rPr>
          <w:b/>
          <w:lang w:val="sk-SK"/>
        </w:rPr>
        <w:tab/>
        <w:t>Popis stavby a prevádzky</w:t>
      </w:r>
    </w:p>
    <w:p w:rsidR="00BC51BE" w:rsidRPr="00C920C8" w:rsidRDefault="00BC51BE" w:rsidP="00BC51BE">
      <w:pPr>
        <w:tabs>
          <w:tab w:val="left" w:pos="360"/>
        </w:tabs>
        <w:ind w:firstLine="360"/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     </w:t>
      </w:r>
      <w:r w:rsidR="00057E4E">
        <w:rPr>
          <w:b/>
          <w:lang w:val="sk-SK"/>
        </w:rPr>
        <w:t xml:space="preserve">2.2. </w:t>
      </w:r>
      <w:r w:rsidR="00057E4E">
        <w:rPr>
          <w:b/>
          <w:lang w:val="sk-SK"/>
        </w:rPr>
        <w:tab/>
        <w:t>Charakteristika  stavebnej úpravy</w:t>
      </w:r>
    </w:p>
    <w:p w:rsidR="00BC51BE" w:rsidRPr="00C920C8" w:rsidRDefault="00BC51BE" w:rsidP="00BC51BE">
      <w:pPr>
        <w:ind w:left="720"/>
        <w:jc w:val="both"/>
        <w:rPr>
          <w:b/>
          <w:lang w:val="sk-SK"/>
        </w:rPr>
      </w:pPr>
      <w:r w:rsidRPr="00C920C8">
        <w:rPr>
          <w:b/>
          <w:lang w:val="sk-SK"/>
        </w:rPr>
        <w:t>2.3.      Prehľad východiskových podkladov</w:t>
      </w:r>
    </w:p>
    <w:p w:rsidR="00BC51BE" w:rsidRPr="00C920C8" w:rsidRDefault="00BC51BE" w:rsidP="00BC51BE">
      <w:pPr>
        <w:ind w:left="360"/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     3.         Realizované prieskumy a ich dôsledky</w:t>
      </w:r>
    </w:p>
    <w:p w:rsidR="00BC51BE" w:rsidRPr="00C920C8" w:rsidRDefault="00BC51BE" w:rsidP="00BC51BE">
      <w:pPr>
        <w:spacing w:after="120"/>
        <w:ind w:left="360"/>
        <w:jc w:val="both"/>
        <w:rPr>
          <w:rFonts w:cs="Arial"/>
          <w:b/>
        </w:rPr>
      </w:pPr>
      <w:r w:rsidRPr="00C920C8">
        <w:rPr>
          <w:b/>
          <w:lang w:val="sk-SK"/>
        </w:rPr>
        <w:t xml:space="preserve">      3.1.      </w:t>
      </w:r>
      <w:r w:rsidRPr="00C920C8">
        <w:rPr>
          <w:rFonts w:cs="Arial"/>
          <w:b/>
        </w:rPr>
        <w:t>Geomorfologické pomery</w:t>
      </w:r>
    </w:p>
    <w:p w:rsidR="00BC51BE" w:rsidRPr="00C920C8" w:rsidRDefault="00BC51BE" w:rsidP="00BC51BE">
      <w:pPr>
        <w:ind w:left="720"/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3.2.      </w:t>
      </w:r>
      <w:r w:rsidRPr="00C920C8">
        <w:rPr>
          <w:rFonts w:cs="Arial"/>
          <w:b/>
        </w:rPr>
        <w:t>Klimatické  pomery</w:t>
      </w:r>
    </w:p>
    <w:p w:rsidR="00BC51BE" w:rsidRPr="00C920C8" w:rsidRDefault="00BC51BE" w:rsidP="00BC51BE">
      <w:pPr>
        <w:ind w:left="720"/>
        <w:jc w:val="both"/>
        <w:rPr>
          <w:b/>
          <w:lang w:val="sk-SK"/>
        </w:rPr>
      </w:pPr>
      <w:r w:rsidRPr="00C920C8">
        <w:rPr>
          <w:b/>
          <w:lang w:val="sk-SK"/>
        </w:rPr>
        <w:t>3.3.      Geologické pomery</w:t>
      </w:r>
    </w:p>
    <w:p w:rsidR="00BC51BE" w:rsidRPr="00C920C8" w:rsidRDefault="00BC51BE" w:rsidP="00BC51BE">
      <w:pPr>
        <w:ind w:left="720"/>
        <w:jc w:val="both"/>
        <w:rPr>
          <w:b/>
          <w:lang w:val="sk-SK"/>
        </w:rPr>
      </w:pPr>
      <w:r w:rsidRPr="00C920C8">
        <w:rPr>
          <w:b/>
          <w:lang w:val="sk-SK"/>
        </w:rPr>
        <w:t>3.4.      Hydrologické pomery</w:t>
      </w:r>
    </w:p>
    <w:p w:rsidR="00BC51BE" w:rsidRPr="00C920C8" w:rsidRDefault="00BC51BE" w:rsidP="00BC51BE">
      <w:pPr>
        <w:spacing w:after="120"/>
        <w:jc w:val="both"/>
        <w:rPr>
          <w:rFonts w:cs="Arial"/>
          <w:b/>
          <w:bCs/>
          <w:iCs/>
        </w:rPr>
      </w:pPr>
      <w:r w:rsidRPr="00C920C8">
        <w:rPr>
          <w:rFonts w:cs="Arial"/>
          <w:b/>
          <w:bCs/>
          <w:iCs/>
        </w:rPr>
        <w:t xml:space="preserve">            3.</w:t>
      </w:r>
      <w:r>
        <w:rPr>
          <w:rFonts w:cs="Arial"/>
          <w:b/>
          <w:bCs/>
          <w:iCs/>
        </w:rPr>
        <w:t>5</w:t>
      </w:r>
      <w:r w:rsidRPr="00C920C8">
        <w:rPr>
          <w:rFonts w:cs="Arial"/>
          <w:b/>
          <w:bCs/>
          <w:iCs/>
        </w:rPr>
        <w:t>.      Vodohospodársky chránené územia</w:t>
      </w:r>
    </w:p>
    <w:p w:rsidR="00BC51BE" w:rsidRPr="00C920C8" w:rsidRDefault="00BC51BE" w:rsidP="00BC51BE">
      <w:pPr>
        <w:ind w:left="720"/>
        <w:jc w:val="both"/>
        <w:rPr>
          <w:b/>
          <w:lang w:val="sk-SK"/>
        </w:rPr>
      </w:pPr>
      <w:r w:rsidRPr="00C920C8">
        <w:rPr>
          <w:b/>
          <w:lang w:val="sk-SK"/>
        </w:rPr>
        <w:t>3.</w:t>
      </w:r>
      <w:r>
        <w:rPr>
          <w:b/>
          <w:lang w:val="sk-SK"/>
        </w:rPr>
        <w:t>6</w:t>
      </w:r>
      <w:r w:rsidRPr="00C920C8">
        <w:rPr>
          <w:b/>
          <w:lang w:val="sk-SK"/>
        </w:rPr>
        <w:t>.      Chránené územia</w:t>
      </w:r>
    </w:p>
    <w:p w:rsidR="00092BCD" w:rsidRDefault="00BC51BE" w:rsidP="00092BCD">
      <w:pPr>
        <w:numPr>
          <w:ilvl w:val="0"/>
          <w:numId w:val="10"/>
        </w:numPr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     Opis stavby z hľadiska účelovej funkcie, požiadavky na </w:t>
      </w:r>
      <w:r w:rsidR="00092BCD">
        <w:rPr>
          <w:b/>
          <w:lang w:val="sk-SK"/>
        </w:rPr>
        <w:t xml:space="preserve">    </w:t>
      </w:r>
    </w:p>
    <w:p w:rsidR="00BC51BE" w:rsidRPr="00092BCD" w:rsidRDefault="00092BCD" w:rsidP="00092BCD">
      <w:pPr>
        <w:ind w:left="1080"/>
        <w:jc w:val="both"/>
        <w:rPr>
          <w:b/>
          <w:lang w:val="sk-SK"/>
        </w:rPr>
      </w:pPr>
      <w:r>
        <w:rPr>
          <w:b/>
          <w:lang w:val="sk-SK"/>
        </w:rPr>
        <w:t xml:space="preserve">       </w:t>
      </w:r>
      <w:r w:rsidR="00BC51BE" w:rsidRPr="00092BCD">
        <w:rPr>
          <w:b/>
          <w:lang w:val="sk-SK"/>
        </w:rPr>
        <w:t>urbanistické</w:t>
      </w:r>
      <w:r w:rsidRPr="00092BCD">
        <w:rPr>
          <w:b/>
          <w:lang w:val="sk-SK"/>
        </w:rPr>
        <w:t xml:space="preserve"> </w:t>
      </w:r>
      <w:r w:rsidR="00BC51BE" w:rsidRPr="00092BCD">
        <w:rPr>
          <w:b/>
          <w:lang w:val="sk-SK"/>
        </w:rPr>
        <w:t>a stavebno-technické riešenie</w:t>
      </w:r>
    </w:p>
    <w:p w:rsidR="00BC51BE" w:rsidRPr="00C920C8" w:rsidRDefault="00BC51BE" w:rsidP="00BC51BE">
      <w:pPr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           4.1.      Predbežná bilancia zemných a hlavných stavebných materiálov</w:t>
      </w:r>
    </w:p>
    <w:p w:rsidR="00BC51BE" w:rsidRPr="00C920C8" w:rsidRDefault="00BC51BE" w:rsidP="00BC51BE">
      <w:pPr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           </w:t>
      </w:r>
      <w:r w:rsidR="009958E2">
        <w:rPr>
          <w:b/>
          <w:lang w:val="sk-SK"/>
        </w:rPr>
        <w:t>5.</w:t>
      </w:r>
      <w:r w:rsidRPr="00C920C8">
        <w:rPr>
          <w:b/>
          <w:lang w:val="sk-SK"/>
        </w:rPr>
        <w:t xml:space="preserve">      </w:t>
      </w:r>
      <w:r w:rsidR="009958E2">
        <w:rPr>
          <w:b/>
          <w:lang w:val="sk-SK"/>
        </w:rPr>
        <w:t xml:space="preserve"> </w:t>
      </w:r>
      <w:r w:rsidR="00DA1FA3">
        <w:rPr>
          <w:b/>
          <w:lang w:val="sk-SK"/>
        </w:rPr>
        <w:t>Technické údaje o stavebných objektoch a postupoch</w:t>
      </w:r>
    </w:p>
    <w:p w:rsidR="00BC51BE" w:rsidRPr="00C920C8" w:rsidRDefault="009958E2" w:rsidP="00BC51BE">
      <w:pPr>
        <w:ind w:left="720"/>
        <w:jc w:val="both"/>
        <w:rPr>
          <w:b/>
          <w:lang w:val="sk-SK"/>
        </w:rPr>
      </w:pPr>
      <w:r>
        <w:rPr>
          <w:b/>
          <w:lang w:val="sk-SK"/>
        </w:rPr>
        <w:t>6.</w:t>
      </w:r>
      <w:r w:rsidR="00BC51BE" w:rsidRPr="00C920C8">
        <w:rPr>
          <w:b/>
          <w:lang w:val="sk-SK"/>
        </w:rPr>
        <w:t xml:space="preserve">       </w:t>
      </w:r>
      <w:r>
        <w:rPr>
          <w:b/>
          <w:lang w:val="sk-SK"/>
        </w:rPr>
        <w:t xml:space="preserve"> </w:t>
      </w:r>
      <w:r w:rsidR="00BC51BE" w:rsidRPr="00C920C8">
        <w:rPr>
          <w:b/>
          <w:lang w:val="sk-SK"/>
        </w:rPr>
        <w:t>Vecné a okolité väzby na okolitú výstavbu</w:t>
      </w:r>
    </w:p>
    <w:p w:rsidR="00BC51BE" w:rsidRPr="00C920C8" w:rsidRDefault="009958E2" w:rsidP="009958E2">
      <w:pPr>
        <w:numPr>
          <w:ilvl w:val="0"/>
          <w:numId w:val="24"/>
        </w:numPr>
        <w:tabs>
          <w:tab w:val="left" w:pos="360"/>
        </w:tabs>
        <w:jc w:val="both"/>
        <w:rPr>
          <w:b/>
          <w:lang w:val="sk-SK"/>
        </w:rPr>
      </w:pPr>
      <w:r>
        <w:rPr>
          <w:b/>
          <w:lang w:val="sk-SK"/>
        </w:rPr>
        <w:t xml:space="preserve">     </w:t>
      </w:r>
      <w:r w:rsidR="00BC51BE" w:rsidRPr="00C920C8">
        <w:rPr>
          <w:b/>
          <w:lang w:val="sk-SK"/>
        </w:rPr>
        <w:t xml:space="preserve"> Údaje o výrobnom a technologickom vybavení stavby</w:t>
      </w:r>
    </w:p>
    <w:p w:rsidR="009958E2" w:rsidRDefault="009958E2" w:rsidP="009958E2">
      <w:pPr>
        <w:tabs>
          <w:tab w:val="left" w:pos="360"/>
        </w:tabs>
        <w:jc w:val="both"/>
        <w:rPr>
          <w:b/>
          <w:lang w:val="sk-SK"/>
        </w:rPr>
      </w:pPr>
      <w:r>
        <w:rPr>
          <w:b/>
          <w:lang w:val="sk-SK"/>
        </w:rPr>
        <w:t xml:space="preserve">            8. </w:t>
      </w:r>
      <w:r>
        <w:rPr>
          <w:b/>
          <w:lang w:val="sk-SK"/>
        </w:rPr>
        <w:tab/>
        <w:t xml:space="preserve">Súhrnné  orientačné požiadavky na plochy, priestory a členenie       </w:t>
      </w:r>
    </w:p>
    <w:p w:rsidR="00BC51BE" w:rsidRPr="00C920C8" w:rsidRDefault="009958E2" w:rsidP="009958E2">
      <w:pPr>
        <w:tabs>
          <w:tab w:val="left" w:pos="360"/>
        </w:tabs>
        <w:jc w:val="both"/>
        <w:rPr>
          <w:b/>
          <w:lang w:val="sk-SK"/>
        </w:rPr>
      </w:pPr>
      <w:r>
        <w:rPr>
          <w:b/>
          <w:lang w:val="sk-SK"/>
        </w:rPr>
        <w:t xml:space="preserve">                        s</w:t>
      </w:r>
      <w:r w:rsidRPr="00834B92">
        <w:rPr>
          <w:b/>
          <w:lang w:val="sk-SK"/>
        </w:rPr>
        <w:t>tavby</w:t>
      </w:r>
    </w:p>
    <w:p w:rsidR="00BC51BE" w:rsidRPr="00C920C8" w:rsidRDefault="00BC51BE" w:rsidP="00BC51BE">
      <w:pPr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           </w:t>
      </w:r>
      <w:r w:rsidR="009958E2">
        <w:rPr>
          <w:b/>
          <w:lang w:val="sk-SK"/>
        </w:rPr>
        <w:t>9</w:t>
      </w:r>
      <w:r w:rsidRPr="00C920C8">
        <w:rPr>
          <w:b/>
          <w:lang w:val="sk-SK"/>
        </w:rPr>
        <w:t>.          Zabezpečenie budúcej prevádzky</w:t>
      </w:r>
    </w:p>
    <w:p w:rsidR="00BC51BE" w:rsidRPr="00C920C8" w:rsidRDefault="00BC51BE" w:rsidP="00BC51BE">
      <w:pPr>
        <w:jc w:val="both"/>
        <w:rPr>
          <w:b/>
          <w:lang w:val="sk-SK" w:eastAsia="sk-SK"/>
        </w:rPr>
      </w:pPr>
      <w:r w:rsidRPr="00C920C8">
        <w:rPr>
          <w:b/>
          <w:lang w:val="sk-SK" w:eastAsia="sk-SK"/>
        </w:rPr>
        <w:t xml:space="preserve">            </w:t>
      </w:r>
      <w:r w:rsidR="009958E2">
        <w:rPr>
          <w:b/>
          <w:lang w:val="sk-SK" w:eastAsia="sk-SK"/>
        </w:rPr>
        <w:t>10</w:t>
      </w:r>
      <w:r w:rsidRPr="00C920C8">
        <w:rPr>
          <w:b/>
          <w:lang w:val="sk-SK" w:eastAsia="sk-SK"/>
        </w:rPr>
        <w:t>.          Ochranné a bezpečnostné zariadenia , inžinierske siete</w:t>
      </w:r>
    </w:p>
    <w:p w:rsidR="00BC51BE" w:rsidRPr="00C920C8" w:rsidRDefault="00BC51BE" w:rsidP="00BC51BE">
      <w:pPr>
        <w:jc w:val="both"/>
        <w:rPr>
          <w:b/>
          <w:lang w:val="sk-SK"/>
        </w:rPr>
      </w:pPr>
      <w:r w:rsidRPr="00C920C8">
        <w:rPr>
          <w:b/>
          <w:lang w:val="sk-SK"/>
        </w:rPr>
        <w:t xml:space="preserve">            </w:t>
      </w:r>
      <w:r w:rsidR="009958E2">
        <w:rPr>
          <w:b/>
          <w:lang w:val="sk-SK"/>
        </w:rPr>
        <w:t>11</w:t>
      </w:r>
      <w:r w:rsidRPr="00C920C8">
        <w:rPr>
          <w:b/>
          <w:lang w:val="sk-SK"/>
        </w:rPr>
        <w:t>.          Organizácia výstavby</w:t>
      </w:r>
    </w:p>
    <w:p w:rsidR="00BC51BE" w:rsidRPr="00C920C8" w:rsidRDefault="00BC51BE" w:rsidP="00BC51BE">
      <w:pPr>
        <w:jc w:val="both"/>
        <w:rPr>
          <w:b/>
          <w:lang w:val="sk-SK"/>
        </w:rPr>
      </w:pPr>
      <w:r w:rsidRPr="00C920C8">
        <w:rPr>
          <w:b/>
          <w:lang w:val="sk-SK" w:eastAsia="sk-SK"/>
        </w:rPr>
        <w:t xml:space="preserve">           </w:t>
      </w:r>
      <w:r>
        <w:rPr>
          <w:b/>
          <w:lang w:val="sk-SK" w:eastAsia="sk-SK"/>
        </w:rPr>
        <w:t xml:space="preserve"> </w:t>
      </w:r>
      <w:r w:rsidR="009958E2">
        <w:rPr>
          <w:b/>
          <w:lang w:val="sk-SK"/>
        </w:rPr>
        <w:t>12</w:t>
      </w:r>
      <w:r w:rsidRPr="00C920C8">
        <w:rPr>
          <w:b/>
          <w:lang w:val="sk-SK"/>
        </w:rPr>
        <w:t>.          Zoznam príloh PD</w:t>
      </w:r>
    </w:p>
    <w:p w:rsidR="00BC51BE" w:rsidRPr="00592E55" w:rsidRDefault="00BC51BE" w:rsidP="00592E55">
      <w:pPr>
        <w:tabs>
          <w:tab w:val="left" w:pos="2977"/>
        </w:tabs>
        <w:jc w:val="both"/>
        <w:rPr>
          <w:b/>
          <w:sz w:val="28"/>
          <w:szCs w:val="28"/>
          <w:lang w:val="sk-SK"/>
        </w:rPr>
      </w:pPr>
    </w:p>
    <w:p w:rsidR="00C35A83" w:rsidRPr="00CD7C01" w:rsidRDefault="00D0413B" w:rsidP="00FE0E17">
      <w:pPr>
        <w:jc w:val="both"/>
        <w:rPr>
          <w:b/>
          <w:lang w:val="sk-SK"/>
        </w:rPr>
      </w:pPr>
      <w:r w:rsidRPr="00CD7C01">
        <w:rPr>
          <w:b/>
          <w:lang w:val="sk-SK"/>
        </w:rPr>
        <w:t xml:space="preserve">2. </w:t>
      </w:r>
      <w:r w:rsidR="00CB01B9">
        <w:rPr>
          <w:b/>
          <w:lang w:val="sk-SK"/>
        </w:rPr>
        <w:t>Z</w:t>
      </w:r>
      <w:r w:rsidR="00CB01B9" w:rsidRPr="00CD7C01">
        <w:rPr>
          <w:b/>
          <w:lang w:val="sk-SK"/>
        </w:rPr>
        <w:t>ákladné údaje charakterizujúce stavbu</w:t>
      </w:r>
    </w:p>
    <w:p w:rsidR="00CD7C01" w:rsidRPr="00CD7C01" w:rsidRDefault="00CD7C01" w:rsidP="00FE0E17">
      <w:pPr>
        <w:jc w:val="both"/>
        <w:rPr>
          <w:b/>
          <w:lang w:val="sk-SK"/>
        </w:rPr>
      </w:pPr>
    </w:p>
    <w:p w:rsidR="00CD7C01" w:rsidRDefault="00CD7C01" w:rsidP="009465E6">
      <w:pPr>
        <w:numPr>
          <w:ilvl w:val="1"/>
          <w:numId w:val="1"/>
        </w:numPr>
        <w:tabs>
          <w:tab w:val="left" w:pos="360"/>
        </w:tabs>
        <w:jc w:val="both"/>
        <w:rPr>
          <w:b/>
          <w:lang w:val="sk-SK"/>
        </w:rPr>
      </w:pPr>
      <w:r w:rsidRPr="00CD7C01">
        <w:rPr>
          <w:b/>
          <w:lang w:val="sk-SK"/>
        </w:rPr>
        <w:t>Popis stavby a</w:t>
      </w:r>
      <w:r w:rsidR="009465E6">
        <w:rPr>
          <w:b/>
          <w:lang w:val="sk-SK"/>
        </w:rPr>
        <w:t> </w:t>
      </w:r>
      <w:r w:rsidR="002918B9">
        <w:rPr>
          <w:b/>
          <w:lang w:val="sk-SK"/>
        </w:rPr>
        <w:t>prevádzky</w:t>
      </w:r>
    </w:p>
    <w:p w:rsidR="009465E6" w:rsidRDefault="009465E6" w:rsidP="009465E6">
      <w:pPr>
        <w:tabs>
          <w:tab w:val="left" w:pos="360"/>
        </w:tabs>
        <w:jc w:val="both"/>
        <w:rPr>
          <w:lang w:val="sk-SK"/>
        </w:rPr>
      </w:pPr>
      <w:r w:rsidRPr="009465E6">
        <w:rPr>
          <w:lang w:val="sk-SK"/>
        </w:rPr>
        <w:t xml:space="preserve">Drobný vodný tok Belinec </w:t>
      </w:r>
      <w:r>
        <w:rPr>
          <w:lang w:val="sk-SK"/>
        </w:rPr>
        <w:t xml:space="preserve">je horská bystrina s neustáleným rozkolísaným vodným režimom, do ktorého sa sústreďujú povrchové vody z lesnatého povodia so strmými svahmi, skalnými </w:t>
      </w:r>
      <w:r w:rsidR="00EC6604">
        <w:rPr>
          <w:lang w:val="sk-SK"/>
        </w:rPr>
        <w:t xml:space="preserve">dolomitickými </w:t>
      </w:r>
      <w:r>
        <w:rPr>
          <w:lang w:val="sk-SK"/>
        </w:rPr>
        <w:t xml:space="preserve">útvarmi a početnými bočnými dolinami. Súbežne s potokom vedie lesná približovacia cesta, ktorá po 700 m sa rozvíja do svahu. Spodná časť toku po povodniach odplavila teleso cesty,  preto približovanie dreva sa vykonáva z časti aj v koryte toku, čomu je potrebné zabrániť navrhovanými biotechnickými </w:t>
      </w:r>
      <w:r w:rsidR="00531637">
        <w:rPr>
          <w:lang w:val="sk-SK"/>
        </w:rPr>
        <w:t>opatreniami na stabiliz</w:t>
      </w:r>
      <w:r>
        <w:rPr>
          <w:lang w:val="sk-SK"/>
        </w:rPr>
        <w:t xml:space="preserve">áciu dna potoka a jeho usmernenie do pôvodného koryta, ktoré je v teréne viditeľné.  </w:t>
      </w:r>
    </w:p>
    <w:p w:rsidR="009465E6" w:rsidRDefault="009465E6" w:rsidP="009465E6">
      <w:pPr>
        <w:tabs>
          <w:tab w:val="left" w:pos="360"/>
        </w:tabs>
        <w:jc w:val="both"/>
        <w:rPr>
          <w:lang w:val="sk-SK"/>
        </w:rPr>
      </w:pPr>
      <w:r>
        <w:rPr>
          <w:lang w:val="sk-SK"/>
        </w:rPr>
        <w:t xml:space="preserve">Lesné ihličnaté porasty s prevahou smreka sú poškodené veternou kôrovcou kalamitou a preto obnova lesa </w:t>
      </w:r>
      <w:r w:rsidR="00531637">
        <w:rPr>
          <w:lang w:val="sk-SK"/>
        </w:rPr>
        <w:t xml:space="preserve">a spracovanie kalamity, bude vyžadovať v doline Belinec pohyb lesných mechanizmov a dovoz lesných robotníkov na pracovisko. </w:t>
      </w:r>
    </w:p>
    <w:p w:rsidR="009465E6" w:rsidRPr="009465E6" w:rsidRDefault="00531637" w:rsidP="00EC6604">
      <w:pPr>
        <w:tabs>
          <w:tab w:val="left" w:pos="360"/>
        </w:tabs>
        <w:jc w:val="both"/>
        <w:rPr>
          <w:lang w:val="sk-SK"/>
        </w:rPr>
      </w:pPr>
      <w:r>
        <w:rPr>
          <w:lang w:val="sk-SK"/>
        </w:rPr>
        <w:t xml:space="preserve">Navrhnuté drobné vodné zariadenia na zamedzenie škôd tečúcou vodou majú charakter priečnych objektov záhrádzania bystrín najmä vodných prahov do výšky </w:t>
      </w:r>
      <w:r w:rsidR="009779A5">
        <w:rPr>
          <w:lang w:val="sk-SK"/>
        </w:rPr>
        <w:t>39</w:t>
      </w:r>
      <w:r>
        <w:rPr>
          <w:lang w:val="sk-SK"/>
        </w:rPr>
        <w:t xml:space="preserve">0 mm a vodných pásov na úrovni dna.  </w:t>
      </w:r>
    </w:p>
    <w:p w:rsidR="00636922" w:rsidRDefault="00093D7D" w:rsidP="008C201E">
      <w:pPr>
        <w:jc w:val="both"/>
        <w:rPr>
          <w:lang w:val="sk-SK"/>
        </w:rPr>
      </w:pPr>
      <w:r>
        <w:rPr>
          <w:lang w:val="sk-SK"/>
        </w:rPr>
        <w:t xml:space="preserve">Terajší stav </w:t>
      </w:r>
      <w:r w:rsidR="00EC6604">
        <w:rPr>
          <w:lang w:val="sk-SK"/>
        </w:rPr>
        <w:t xml:space="preserve">toku a jeho koryta </w:t>
      </w:r>
      <w:r>
        <w:rPr>
          <w:lang w:val="sk-SK"/>
        </w:rPr>
        <w:t xml:space="preserve"> je technicky nevyhovujúci</w:t>
      </w:r>
      <w:r w:rsidR="00281F99">
        <w:rPr>
          <w:lang w:val="sk-SK"/>
        </w:rPr>
        <w:t>,</w:t>
      </w:r>
      <w:r>
        <w:rPr>
          <w:lang w:val="sk-SK"/>
        </w:rPr>
        <w:t xml:space="preserve"> nakoľko</w:t>
      </w:r>
      <w:r w:rsidR="00636922">
        <w:rPr>
          <w:lang w:val="sk-SK"/>
        </w:rPr>
        <w:t>:</w:t>
      </w:r>
    </w:p>
    <w:p w:rsidR="00636922" w:rsidRDefault="00636922" w:rsidP="008C201E">
      <w:pPr>
        <w:jc w:val="both"/>
        <w:rPr>
          <w:lang w:val="sk-SK"/>
        </w:rPr>
      </w:pPr>
      <w:r>
        <w:rPr>
          <w:lang w:val="sk-SK"/>
        </w:rPr>
        <w:t>-</w:t>
      </w:r>
      <w:r w:rsidR="00093D7D">
        <w:rPr>
          <w:lang w:val="sk-SK"/>
        </w:rPr>
        <w:t xml:space="preserve"> </w:t>
      </w:r>
      <w:r w:rsidR="00EC6604">
        <w:rPr>
          <w:lang w:val="sk-SK"/>
        </w:rPr>
        <w:t xml:space="preserve">brehové nátrže spôsobujú </w:t>
      </w:r>
      <w:r>
        <w:rPr>
          <w:lang w:val="sk-SK"/>
        </w:rPr>
        <w:t>extrémnu eróziu a transport štrku</w:t>
      </w:r>
    </w:p>
    <w:p w:rsidR="00636922" w:rsidRDefault="00636922" w:rsidP="008C201E">
      <w:pPr>
        <w:jc w:val="both"/>
        <w:rPr>
          <w:lang w:val="sk-SK"/>
        </w:rPr>
      </w:pPr>
      <w:r>
        <w:rPr>
          <w:lang w:val="sk-SK"/>
        </w:rPr>
        <w:t xml:space="preserve">- prehlbovanie rýhy na dne  uvoľňuje balvany počas prívalových búrok a znižuje hladinu  </w:t>
      </w:r>
    </w:p>
    <w:p w:rsidR="00636922" w:rsidRDefault="00636922" w:rsidP="008C201E">
      <w:pPr>
        <w:jc w:val="both"/>
        <w:rPr>
          <w:lang w:val="sk-SK"/>
        </w:rPr>
      </w:pPr>
      <w:r>
        <w:rPr>
          <w:lang w:val="sk-SK"/>
        </w:rPr>
        <w:t xml:space="preserve">  podzemnej vody v okolitých svahoch ochranného lesa</w:t>
      </w:r>
    </w:p>
    <w:p w:rsidR="00636922" w:rsidRDefault="00636922" w:rsidP="008C201E">
      <w:pPr>
        <w:jc w:val="both"/>
        <w:rPr>
          <w:lang w:val="sk-SK"/>
        </w:rPr>
      </w:pPr>
      <w:r>
        <w:rPr>
          <w:lang w:val="sk-SK"/>
        </w:rPr>
        <w:t xml:space="preserve">- karbonátové </w:t>
      </w:r>
      <w:r w:rsidR="00281F99">
        <w:rPr>
          <w:lang w:val="sk-SK"/>
        </w:rPr>
        <w:t xml:space="preserve">sedimenty vyplnili celý </w:t>
      </w:r>
      <w:r w:rsidR="00EC6604">
        <w:rPr>
          <w:lang w:val="sk-SK"/>
        </w:rPr>
        <w:t>odtokový</w:t>
      </w:r>
      <w:r w:rsidR="00281F99">
        <w:rPr>
          <w:lang w:val="sk-SK"/>
        </w:rPr>
        <w:t xml:space="preserve"> priestor </w:t>
      </w:r>
      <w:r>
        <w:rPr>
          <w:lang w:val="sk-SK"/>
        </w:rPr>
        <w:t xml:space="preserve">starého </w:t>
      </w:r>
      <w:r w:rsidR="00EC6604">
        <w:rPr>
          <w:lang w:val="sk-SK"/>
        </w:rPr>
        <w:t>koryta</w:t>
      </w:r>
      <w:r w:rsidR="00281F99">
        <w:rPr>
          <w:lang w:val="sk-SK"/>
        </w:rPr>
        <w:t xml:space="preserve"> s</w:t>
      </w:r>
      <w:r w:rsidR="00EC6604">
        <w:rPr>
          <w:lang w:val="sk-SK"/>
        </w:rPr>
        <w:t xml:space="preserve"> náletovými </w:t>
      </w:r>
      <w:r>
        <w:rPr>
          <w:lang w:val="sk-SK"/>
        </w:rPr>
        <w:t xml:space="preserve">  </w:t>
      </w:r>
    </w:p>
    <w:p w:rsidR="00636922" w:rsidRDefault="00636922" w:rsidP="008C201E">
      <w:pPr>
        <w:jc w:val="both"/>
        <w:rPr>
          <w:lang w:val="sk-SK"/>
        </w:rPr>
      </w:pPr>
      <w:r>
        <w:rPr>
          <w:lang w:val="sk-SK"/>
        </w:rPr>
        <w:lastRenderedPageBreak/>
        <w:t xml:space="preserve">   </w:t>
      </w:r>
      <w:r w:rsidR="00EC6604">
        <w:rPr>
          <w:lang w:val="sk-SK"/>
        </w:rPr>
        <w:t>drevinami ako sú</w:t>
      </w:r>
      <w:r w:rsidR="00281F99">
        <w:rPr>
          <w:lang w:val="sk-SK"/>
        </w:rPr>
        <w:t xml:space="preserve"> </w:t>
      </w:r>
      <w:r>
        <w:rPr>
          <w:lang w:val="sk-SK"/>
        </w:rPr>
        <w:t xml:space="preserve">  </w:t>
      </w:r>
      <w:r>
        <w:rPr>
          <w:i/>
          <w:lang w:val="sk-SK"/>
        </w:rPr>
        <w:t>Alnus a Salix</w:t>
      </w:r>
      <w:r w:rsidR="00281F99">
        <w:rPr>
          <w:lang w:val="sk-SK"/>
        </w:rPr>
        <w:t xml:space="preserve"> , trávami s dominanciou </w:t>
      </w:r>
      <w:r w:rsidR="00BC50F4">
        <w:rPr>
          <w:lang w:val="sk-SK"/>
        </w:rPr>
        <w:t xml:space="preserve">vodných </w:t>
      </w:r>
      <w:r w:rsidR="00EC6604">
        <w:rPr>
          <w:lang w:val="sk-SK"/>
        </w:rPr>
        <w:t xml:space="preserve">rastlín rodu  </w:t>
      </w:r>
      <w:r w:rsidR="00EC6604">
        <w:rPr>
          <w:i/>
          <w:lang w:val="sk-SK"/>
        </w:rPr>
        <w:t>Juncus</w:t>
      </w:r>
      <w:r w:rsidR="00281F99">
        <w:rPr>
          <w:lang w:val="sk-SK"/>
        </w:rPr>
        <w:t xml:space="preserve"> . </w:t>
      </w:r>
    </w:p>
    <w:p w:rsidR="00636922" w:rsidRDefault="00636922" w:rsidP="008C201E">
      <w:pPr>
        <w:jc w:val="both"/>
        <w:rPr>
          <w:lang w:val="sk-SK"/>
        </w:rPr>
      </w:pPr>
    </w:p>
    <w:p w:rsidR="00636922" w:rsidRDefault="00281F99" w:rsidP="008C201E">
      <w:pPr>
        <w:jc w:val="both"/>
        <w:rPr>
          <w:lang w:val="sk-SK"/>
        </w:rPr>
      </w:pPr>
      <w:r>
        <w:rPr>
          <w:lang w:val="sk-SK"/>
        </w:rPr>
        <w:t>V</w:t>
      </w:r>
      <w:r w:rsidR="00093D7D">
        <w:rPr>
          <w:lang w:val="sk-SK"/>
        </w:rPr>
        <w:t xml:space="preserve">oda obmýva poškodené </w:t>
      </w:r>
      <w:r w:rsidR="00EC6604">
        <w:rPr>
          <w:lang w:val="sk-SK"/>
        </w:rPr>
        <w:t xml:space="preserve">chodníky </w:t>
      </w:r>
      <w:r w:rsidR="00093D7D">
        <w:rPr>
          <w:lang w:val="sk-SK"/>
        </w:rPr>
        <w:t xml:space="preserve">a zvetralé </w:t>
      </w:r>
      <w:r w:rsidR="00EC6604">
        <w:rPr>
          <w:lang w:val="sk-SK"/>
        </w:rPr>
        <w:t>kamenné opevnenie násypu lesnej cesty</w:t>
      </w:r>
      <w:r>
        <w:rPr>
          <w:lang w:val="sk-SK"/>
        </w:rPr>
        <w:t>.</w:t>
      </w:r>
      <w:r w:rsidR="006969F1">
        <w:rPr>
          <w:lang w:val="sk-SK"/>
        </w:rPr>
        <w:t xml:space="preserve"> Technický stav </w:t>
      </w:r>
      <w:r w:rsidR="00EC6604">
        <w:rPr>
          <w:lang w:val="sk-SK"/>
        </w:rPr>
        <w:t xml:space="preserve">dna toku </w:t>
      </w:r>
      <w:r w:rsidR="00093D7D">
        <w:rPr>
          <w:lang w:val="sk-SK"/>
        </w:rPr>
        <w:t xml:space="preserve">neumožňuje </w:t>
      </w:r>
      <w:r w:rsidR="00EC6604">
        <w:rPr>
          <w:lang w:val="sk-SK"/>
        </w:rPr>
        <w:t xml:space="preserve">sústredenie zostatkového prietoku v čase sucha a </w:t>
      </w:r>
      <w:r w:rsidR="00093D7D">
        <w:rPr>
          <w:lang w:val="sk-SK"/>
        </w:rPr>
        <w:t xml:space="preserve"> bráni migrácii rýb do horných častí povodia. </w:t>
      </w:r>
    </w:p>
    <w:p w:rsidR="008C201E" w:rsidRDefault="00636922" w:rsidP="008C201E">
      <w:pPr>
        <w:jc w:val="both"/>
        <w:rPr>
          <w:rFonts w:cs="Arial"/>
          <w:bCs/>
          <w:iCs/>
        </w:rPr>
      </w:pPr>
      <w:r>
        <w:rPr>
          <w:lang w:val="sk-SK"/>
        </w:rPr>
        <w:t>Navrhnuté drobné opatrenia na toku stabilizujú dno toku tak, aby koryto previedlo prietokové množstvo Q</w:t>
      </w:r>
      <w:r>
        <w:rPr>
          <w:vertAlign w:val="subscript"/>
          <w:lang w:val="sk-SK"/>
        </w:rPr>
        <w:t>100</w:t>
      </w:r>
      <w:r w:rsidR="00701CB6">
        <w:rPr>
          <w:lang w:val="sk-SK"/>
        </w:rPr>
        <w:t xml:space="preserve"> a lesné mechanizmy neprichádzali do styku s tečúcou vodou v potoku.</w:t>
      </w:r>
      <w:r>
        <w:rPr>
          <w:rFonts w:cs="Arial"/>
          <w:bCs/>
          <w:iCs/>
        </w:rPr>
        <w:t xml:space="preserve"> </w:t>
      </w:r>
    </w:p>
    <w:p w:rsidR="00AC374F" w:rsidRDefault="00AC374F" w:rsidP="00701CB6">
      <w:pPr>
        <w:jc w:val="both"/>
        <w:rPr>
          <w:lang w:val="sk-SK"/>
        </w:rPr>
      </w:pPr>
    </w:p>
    <w:p w:rsidR="001B5CCE" w:rsidRDefault="00EC6604" w:rsidP="0089168B">
      <w:pPr>
        <w:ind w:firstLine="720"/>
        <w:jc w:val="both"/>
        <w:rPr>
          <w:lang w:val="sk-SK"/>
        </w:rPr>
      </w:pPr>
      <w:r>
        <w:rPr>
          <w:lang w:val="sk-SK"/>
        </w:rPr>
        <w:t xml:space="preserve">Obr.č.1  Koryto v spodnej lesnatej časti toku Belinec </w:t>
      </w:r>
    </w:p>
    <w:p w:rsidR="001B5CCE" w:rsidRDefault="001B5CCE" w:rsidP="00FE0E17">
      <w:pPr>
        <w:ind w:firstLine="720"/>
        <w:jc w:val="both"/>
        <w:rPr>
          <w:lang w:val="sk-SK"/>
        </w:rPr>
      </w:pPr>
    </w:p>
    <w:p w:rsidR="001B5CCE" w:rsidRDefault="001B5CCE" w:rsidP="00FE0E17">
      <w:pPr>
        <w:ind w:firstLine="720"/>
        <w:jc w:val="both"/>
        <w:rPr>
          <w:lang w:val="sk-SK"/>
        </w:rPr>
      </w:pPr>
    </w:p>
    <w:p w:rsidR="00EC6604" w:rsidRDefault="007F762E" w:rsidP="00FE0E17">
      <w:pPr>
        <w:ind w:firstLine="720"/>
        <w:jc w:val="both"/>
        <w:rPr>
          <w:lang w:val="sk-SK"/>
        </w:rPr>
      </w:pPr>
      <w:r>
        <w:rPr>
          <w:noProof/>
          <w:lang w:val="sk-SK" w:eastAsia="sk-SK"/>
        </w:rPr>
        <w:drawing>
          <wp:inline distT="0" distB="0" distL="0" distR="0">
            <wp:extent cx="4610100" cy="2600325"/>
            <wp:effectExtent l="0" t="0" r="0" b="9525"/>
            <wp:docPr id="1" name="Obrázok 1" descr="IMG_6025 - kóp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6025 - kópi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604" w:rsidRDefault="00EC6604" w:rsidP="00FE0E17">
      <w:pPr>
        <w:ind w:firstLine="720"/>
        <w:jc w:val="both"/>
        <w:rPr>
          <w:lang w:val="sk-SK"/>
        </w:rPr>
      </w:pPr>
    </w:p>
    <w:p w:rsidR="00EC6604" w:rsidRDefault="00EC6604" w:rsidP="00FE0E17">
      <w:pPr>
        <w:ind w:firstLine="720"/>
        <w:jc w:val="both"/>
        <w:rPr>
          <w:lang w:val="sk-SK"/>
        </w:rPr>
      </w:pPr>
    </w:p>
    <w:p w:rsidR="00EC6604" w:rsidRDefault="00EC6604" w:rsidP="00701CB6">
      <w:pPr>
        <w:jc w:val="both"/>
        <w:rPr>
          <w:lang w:val="sk-SK"/>
        </w:rPr>
      </w:pPr>
    </w:p>
    <w:p w:rsidR="00E54728" w:rsidRDefault="009809B8" w:rsidP="00FE0E17">
      <w:pPr>
        <w:ind w:firstLine="720"/>
        <w:jc w:val="both"/>
        <w:rPr>
          <w:lang w:val="sk-SK"/>
        </w:rPr>
      </w:pPr>
      <w:r>
        <w:rPr>
          <w:lang w:val="sk-SK"/>
        </w:rPr>
        <w:t xml:space="preserve">Odstránenie technických a ekologických nedostatkov </w:t>
      </w:r>
      <w:r w:rsidR="00CF7B2D">
        <w:rPr>
          <w:lang w:val="sk-SK"/>
        </w:rPr>
        <w:t>tzn. zlepšenie</w:t>
      </w:r>
      <w:r w:rsidR="0014094B">
        <w:rPr>
          <w:lang w:val="sk-SK"/>
        </w:rPr>
        <w:t xml:space="preserve"> podmienok pre </w:t>
      </w:r>
      <w:r w:rsidR="00636922">
        <w:rPr>
          <w:lang w:val="sk-SK"/>
        </w:rPr>
        <w:t>prevedenie prietoku Q</w:t>
      </w:r>
      <w:r w:rsidR="00636922" w:rsidRPr="00636922">
        <w:rPr>
          <w:vertAlign w:val="subscript"/>
          <w:lang w:val="sk-SK"/>
        </w:rPr>
        <w:t>100</w:t>
      </w:r>
      <w:r w:rsidRPr="00636922">
        <w:rPr>
          <w:vertAlign w:val="subscript"/>
          <w:lang w:val="sk-SK"/>
        </w:rPr>
        <w:t xml:space="preserve"> </w:t>
      </w:r>
      <w:r>
        <w:rPr>
          <w:lang w:val="sk-SK"/>
        </w:rPr>
        <w:t>spočívajú v</w:t>
      </w:r>
      <w:r w:rsidR="00636922">
        <w:rPr>
          <w:lang w:val="sk-SK"/>
        </w:rPr>
        <w:t> drobných stavebných úpravá</w:t>
      </w:r>
      <w:r w:rsidR="00CF7B2D">
        <w:rPr>
          <w:lang w:val="sk-SK"/>
        </w:rPr>
        <w:t>ch</w:t>
      </w:r>
      <w:r>
        <w:rPr>
          <w:lang w:val="sk-SK"/>
        </w:rPr>
        <w:t> :</w:t>
      </w:r>
    </w:p>
    <w:p w:rsidR="008E7E87" w:rsidRDefault="009809B8" w:rsidP="009809B8">
      <w:pPr>
        <w:numPr>
          <w:ilvl w:val="0"/>
          <w:numId w:val="19"/>
        </w:numPr>
        <w:jc w:val="both"/>
        <w:rPr>
          <w:lang w:val="sk-SK"/>
        </w:rPr>
      </w:pPr>
      <w:r>
        <w:rPr>
          <w:lang w:val="sk-SK"/>
        </w:rPr>
        <w:t>Odstránení</w:t>
      </w:r>
      <w:r w:rsidR="008E7E87">
        <w:rPr>
          <w:lang w:val="sk-SK"/>
        </w:rPr>
        <w:t xml:space="preserve"> krovia</w:t>
      </w:r>
      <w:r w:rsidR="00701CB6">
        <w:rPr>
          <w:lang w:val="sk-SK"/>
        </w:rPr>
        <w:t xml:space="preserve">, zbytkov po lesnej ťažbe </w:t>
      </w:r>
      <w:r w:rsidR="008E7E87">
        <w:rPr>
          <w:lang w:val="sk-SK"/>
        </w:rPr>
        <w:t xml:space="preserve"> a vegetácie zo zátopovej plochy </w:t>
      </w:r>
    </w:p>
    <w:p w:rsidR="009809B8" w:rsidRDefault="009809B8" w:rsidP="009809B8">
      <w:pPr>
        <w:numPr>
          <w:ilvl w:val="0"/>
          <w:numId w:val="19"/>
        </w:numPr>
        <w:jc w:val="both"/>
        <w:rPr>
          <w:lang w:val="sk-SK"/>
        </w:rPr>
      </w:pPr>
      <w:r>
        <w:rPr>
          <w:lang w:val="sk-SK"/>
        </w:rPr>
        <w:t xml:space="preserve"> </w:t>
      </w:r>
      <w:r w:rsidR="008E7E87">
        <w:rPr>
          <w:lang w:val="sk-SK"/>
        </w:rPr>
        <w:t xml:space="preserve">Odkopaní, naložení, transportu </w:t>
      </w:r>
      <w:r w:rsidR="0014094B">
        <w:rPr>
          <w:lang w:val="sk-SK"/>
        </w:rPr>
        <w:t xml:space="preserve">a deponovaní </w:t>
      </w:r>
      <w:r>
        <w:rPr>
          <w:lang w:val="sk-SK"/>
        </w:rPr>
        <w:t xml:space="preserve">sedimentov </w:t>
      </w:r>
      <w:r w:rsidR="00701CB6">
        <w:rPr>
          <w:lang w:val="sk-SK"/>
        </w:rPr>
        <w:t>zo  starého koryta</w:t>
      </w:r>
      <w:r w:rsidR="004230C8">
        <w:rPr>
          <w:lang w:val="sk-SK"/>
        </w:rPr>
        <w:t xml:space="preserve"> </w:t>
      </w:r>
      <w:r w:rsidR="005E33A6">
        <w:rPr>
          <w:lang w:val="sk-SK"/>
        </w:rPr>
        <w:t xml:space="preserve"> a umiestnení na vyrovnanie okolitého terénu </w:t>
      </w:r>
    </w:p>
    <w:p w:rsidR="0014094B" w:rsidRDefault="00701CB6" w:rsidP="0014094B">
      <w:pPr>
        <w:numPr>
          <w:ilvl w:val="0"/>
          <w:numId w:val="19"/>
        </w:numPr>
        <w:jc w:val="both"/>
        <w:rPr>
          <w:lang w:val="sk-SK"/>
        </w:rPr>
      </w:pPr>
      <w:r>
        <w:rPr>
          <w:lang w:val="sk-SK"/>
        </w:rPr>
        <w:t xml:space="preserve">Očistení, </w:t>
      </w:r>
      <w:r w:rsidR="008E7E87">
        <w:rPr>
          <w:lang w:val="sk-SK"/>
        </w:rPr>
        <w:t xml:space="preserve">doplnení a </w:t>
      </w:r>
      <w:r>
        <w:rPr>
          <w:lang w:val="sk-SK"/>
        </w:rPr>
        <w:t>rekonštrukcii</w:t>
      </w:r>
      <w:r w:rsidR="009809B8">
        <w:rPr>
          <w:lang w:val="sk-SK"/>
        </w:rPr>
        <w:t xml:space="preserve"> </w:t>
      </w:r>
      <w:r w:rsidR="0014094B">
        <w:rPr>
          <w:lang w:val="sk-SK"/>
        </w:rPr>
        <w:t xml:space="preserve">poškodených </w:t>
      </w:r>
      <w:r>
        <w:rPr>
          <w:lang w:val="sk-SK"/>
        </w:rPr>
        <w:t xml:space="preserve">pásov a nových prahov </w:t>
      </w:r>
    </w:p>
    <w:p w:rsidR="009779A5" w:rsidRDefault="009779A5" w:rsidP="0014094B">
      <w:pPr>
        <w:numPr>
          <w:ilvl w:val="0"/>
          <w:numId w:val="19"/>
        </w:numPr>
        <w:jc w:val="both"/>
        <w:rPr>
          <w:lang w:val="sk-SK"/>
        </w:rPr>
      </w:pPr>
      <w:r>
        <w:rPr>
          <w:lang w:val="sk-SK"/>
        </w:rPr>
        <w:t>Osadení troch rúrových priepustov pri križovaní toku s lesnou cestou</w:t>
      </w:r>
    </w:p>
    <w:p w:rsidR="00C9143B" w:rsidRDefault="00C9143B" w:rsidP="0014094B">
      <w:pPr>
        <w:numPr>
          <w:ilvl w:val="0"/>
          <w:numId w:val="19"/>
        </w:numPr>
        <w:jc w:val="both"/>
        <w:rPr>
          <w:lang w:val="sk-SK"/>
        </w:rPr>
      </w:pPr>
      <w:r>
        <w:rPr>
          <w:lang w:val="sk-SK"/>
        </w:rPr>
        <w:t xml:space="preserve">Umiestnenie informačnej tabule </w:t>
      </w:r>
      <w:r w:rsidR="00701CB6">
        <w:rPr>
          <w:lang w:val="sk-SK"/>
        </w:rPr>
        <w:t xml:space="preserve">o význame </w:t>
      </w:r>
      <w:r w:rsidR="00714184">
        <w:rPr>
          <w:lang w:val="sk-SK"/>
        </w:rPr>
        <w:t xml:space="preserve"> </w:t>
      </w:r>
      <w:r w:rsidR="00701CB6">
        <w:rPr>
          <w:lang w:val="sk-SK"/>
        </w:rPr>
        <w:t>toku a okolitého lesného prostredia</w:t>
      </w:r>
      <w:r w:rsidR="00714184">
        <w:rPr>
          <w:lang w:val="sk-SK"/>
        </w:rPr>
        <w:t xml:space="preserve"> </w:t>
      </w:r>
    </w:p>
    <w:p w:rsidR="00DD55A5" w:rsidRPr="0014094B" w:rsidRDefault="00DD55A5" w:rsidP="0014094B">
      <w:pPr>
        <w:numPr>
          <w:ilvl w:val="0"/>
          <w:numId w:val="19"/>
        </w:numPr>
        <w:jc w:val="both"/>
        <w:rPr>
          <w:lang w:val="sk-SK"/>
        </w:rPr>
      </w:pPr>
      <w:r>
        <w:rPr>
          <w:lang w:val="sk-SK"/>
        </w:rPr>
        <w:t xml:space="preserve">Akumulácii vody priečnymi drevenými objektami </w:t>
      </w:r>
    </w:p>
    <w:p w:rsidR="0014094B" w:rsidRDefault="0014094B" w:rsidP="0014094B">
      <w:pPr>
        <w:ind w:left="1080"/>
        <w:jc w:val="both"/>
        <w:rPr>
          <w:lang w:val="sk-SK"/>
        </w:rPr>
      </w:pPr>
    </w:p>
    <w:p w:rsidR="00E54728" w:rsidRDefault="00E54728" w:rsidP="009809B8">
      <w:pPr>
        <w:jc w:val="both"/>
        <w:rPr>
          <w:lang w:val="sk-SK"/>
        </w:rPr>
      </w:pPr>
    </w:p>
    <w:p w:rsidR="003D2BAA" w:rsidRPr="00CD7C01" w:rsidRDefault="003D2BAA" w:rsidP="003D2BAA">
      <w:pPr>
        <w:tabs>
          <w:tab w:val="left" w:pos="360"/>
        </w:tabs>
        <w:ind w:firstLine="360"/>
        <w:jc w:val="both"/>
        <w:rPr>
          <w:b/>
          <w:lang w:val="sk-SK"/>
        </w:rPr>
      </w:pPr>
      <w:r>
        <w:rPr>
          <w:b/>
          <w:lang w:val="sk-SK"/>
        </w:rPr>
        <w:t xml:space="preserve"> </w:t>
      </w:r>
      <w:r w:rsidRPr="00CD7C01">
        <w:rPr>
          <w:b/>
          <w:lang w:val="sk-SK"/>
        </w:rPr>
        <w:t>2.</w:t>
      </w:r>
      <w:r w:rsidR="00DC625F">
        <w:rPr>
          <w:b/>
          <w:lang w:val="sk-SK"/>
        </w:rPr>
        <w:t>2</w:t>
      </w:r>
      <w:r w:rsidRPr="00CD7C01">
        <w:rPr>
          <w:b/>
          <w:lang w:val="sk-SK"/>
        </w:rPr>
        <w:t xml:space="preserve">. </w:t>
      </w:r>
      <w:r>
        <w:rPr>
          <w:b/>
          <w:lang w:val="sk-SK"/>
        </w:rPr>
        <w:t>Charakteristika  stav</w:t>
      </w:r>
      <w:r w:rsidR="00652287">
        <w:rPr>
          <w:b/>
          <w:lang w:val="sk-SK"/>
        </w:rPr>
        <w:t>e</w:t>
      </w:r>
      <w:r>
        <w:rPr>
          <w:b/>
          <w:lang w:val="sk-SK"/>
        </w:rPr>
        <w:t>b</w:t>
      </w:r>
      <w:r w:rsidR="00652287">
        <w:rPr>
          <w:b/>
          <w:lang w:val="sk-SK"/>
        </w:rPr>
        <w:t>nej úpravy</w:t>
      </w:r>
      <w:r>
        <w:rPr>
          <w:b/>
          <w:lang w:val="sk-SK"/>
        </w:rPr>
        <w:t xml:space="preserve"> </w:t>
      </w:r>
    </w:p>
    <w:p w:rsidR="00970AA3" w:rsidRDefault="00970AA3" w:rsidP="00FE0E17">
      <w:pPr>
        <w:jc w:val="both"/>
        <w:rPr>
          <w:lang w:val="sk-SK"/>
        </w:rPr>
      </w:pPr>
    </w:p>
    <w:p w:rsidR="00656128" w:rsidRDefault="00656128" w:rsidP="00656128">
      <w:pPr>
        <w:tabs>
          <w:tab w:val="left" w:pos="5400"/>
        </w:tabs>
        <w:rPr>
          <w:i/>
        </w:rPr>
      </w:pPr>
      <w:r>
        <w:rPr>
          <w:b/>
          <w:i/>
          <w:sz w:val="28"/>
          <w:szCs w:val="28"/>
        </w:rPr>
        <w:t>Charakteristika stav</w:t>
      </w:r>
      <w:r w:rsidR="00701CB6">
        <w:rPr>
          <w:b/>
          <w:i/>
          <w:sz w:val="28"/>
          <w:szCs w:val="28"/>
        </w:rPr>
        <w:t>e</w:t>
      </w:r>
      <w:r w:rsidR="00366291">
        <w:rPr>
          <w:b/>
          <w:i/>
          <w:sz w:val="28"/>
          <w:szCs w:val="28"/>
        </w:rPr>
        <w:t>b</w:t>
      </w:r>
      <w:r w:rsidR="00701CB6">
        <w:rPr>
          <w:b/>
          <w:i/>
          <w:sz w:val="28"/>
          <w:szCs w:val="28"/>
        </w:rPr>
        <w:t>nej úpravy</w:t>
      </w:r>
      <w:r w:rsidR="00714184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:</w:t>
      </w:r>
    </w:p>
    <w:p w:rsidR="00DC105A" w:rsidRDefault="00701CB6" w:rsidP="00656128">
      <w:pPr>
        <w:tabs>
          <w:tab w:val="left" w:pos="5400"/>
        </w:tabs>
        <w:rPr>
          <w:i/>
        </w:rPr>
      </w:pPr>
      <w:r>
        <w:rPr>
          <w:i/>
        </w:rPr>
        <w:t>Dĺžka úpravy na toku</w:t>
      </w:r>
      <w:r w:rsidR="00656128">
        <w:rPr>
          <w:i/>
        </w:rPr>
        <w:t xml:space="preserve">:   </w:t>
      </w:r>
      <w:r w:rsidR="009809B8">
        <w:rPr>
          <w:i/>
        </w:rPr>
        <w:t xml:space="preserve">                                       </w:t>
      </w:r>
      <w:r>
        <w:rPr>
          <w:i/>
        </w:rPr>
        <w:t>1046</w:t>
      </w:r>
      <w:r w:rsidR="009809B8">
        <w:rPr>
          <w:i/>
        </w:rPr>
        <w:t xml:space="preserve"> m</w:t>
      </w:r>
    </w:p>
    <w:p w:rsidR="00652287" w:rsidRPr="00652287" w:rsidRDefault="00652287" w:rsidP="00652287">
      <w:pPr>
        <w:jc w:val="both"/>
        <w:rPr>
          <w:i/>
          <w:lang w:val="sk-SK"/>
        </w:rPr>
      </w:pPr>
      <w:r w:rsidRPr="00DC105A">
        <w:rPr>
          <w:i/>
          <w:lang w:val="sk-SK"/>
        </w:rPr>
        <w:t xml:space="preserve">Nadmorská výška </w:t>
      </w:r>
      <w:r>
        <w:rPr>
          <w:i/>
          <w:lang w:val="sk-SK"/>
        </w:rPr>
        <w:t>úpravy:</w:t>
      </w:r>
      <w:r w:rsidRPr="00DC105A">
        <w:rPr>
          <w:i/>
          <w:lang w:val="sk-SK"/>
        </w:rPr>
        <w:t xml:space="preserve"> </w:t>
      </w:r>
      <w:r>
        <w:rPr>
          <w:i/>
          <w:lang w:val="sk-SK"/>
        </w:rPr>
        <w:t xml:space="preserve">                  </w:t>
      </w:r>
      <w:r w:rsidRPr="00DC105A">
        <w:rPr>
          <w:i/>
          <w:lang w:val="sk-SK"/>
        </w:rPr>
        <w:t xml:space="preserve">     </w:t>
      </w:r>
      <w:r>
        <w:rPr>
          <w:i/>
          <w:lang w:val="sk-SK"/>
        </w:rPr>
        <w:t xml:space="preserve">    </w:t>
      </w:r>
      <w:r w:rsidRPr="00DC105A">
        <w:rPr>
          <w:i/>
          <w:lang w:val="sk-SK"/>
        </w:rPr>
        <w:t xml:space="preserve">      </w:t>
      </w:r>
      <w:r>
        <w:rPr>
          <w:i/>
          <w:lang w:val="sk-SK"/>
        </w:rPr>
        <w:t xml:space="preserve"> 746,00-89</w:t>
      </w:r>
      <w:r w:rsidR="009779A5">
        <w:rPr>
          <w:i/>
          <w:lang w:val="sk-SK"/>
        </w:rPr>
        <w:t>9</w:t>
      </w:r>
      <w:r>
        <w:rPr>
          <w:i/>
          <w:lang w:val="sk-SK"/>
        </w:rPr>
        <w:t xml:space="preserve">,00 </w:t>
      </w:r>
      <w:r w:rsidRPr="00DC105A">
        <w:rPr>
          <w:i/>
          <w:lang w:val="sk-SK"/>
        </w:rPr>
        <w:t>m.n.m.</w:t>
      </w:r>
    </w:p>
    <w:p w:rsidR="006366F0" w:rsidRDefault="006366F0" w:rsidP="006366F0">
      <w:pPr>
        <w:tabs>
          <w:tab w:val="left" w:pos="5400"/>
        </w:tabs>
        <w:rPr>
          <w:i/>
        </w:rPr>
      </w:pPr>
      <w:r>
        <w:rPr>
          <w:i/>
        </w:rPr>
        <w:t xml:space="preserve">Výška </w:t>
      </w:r>
      <w:r w:rsidR="00701CB6">
        <w:rPr>
          <w:i/>
        </w:rPr>
        <w:t xml:space="preserve"> vodných prahov</w:t>
      </w:r>
      <w:r w:rsidR="00545C3F">
        <w:rPr>
          <w:i/>
        </w:rPr>
        <w:t>:</w:t>
      </w:r>
      <w:r w:rsidR="009809B8">
        <w:rPr>
          <w:i/>
        </w:rPr>
        <w:t xml:space="preserve">                                       </w:t>
      </w:r>
      <w:r w:rsidR="00701CB6">
        <w:rPr>
          <w:i/>
        </w:rPr>
        <w:t>max. 0,</w:t>
      </w:r>
      <w:r w:rsidR="009779A5">
        <w:rPr>
          <w:i/>
        </w:rPr>
        <w:t>39</w:t>
      </w:r>
      <w:r w:rsidR="00701CB6">
        <w:rPr>
          <w:i/>
        </w:rPr>
        <w:t>00 m</w:t>
      </w:r>
      <w:r>
        <w:rPr>
          <w:i/>
        </w:rPr>
        <w:t xml:space="preserve">   </w:t>
      </w:r>
    </w:p>
    <w:p w:rsidR="006366F0" w:rsidRDefault="009809B8" w:rsidP="006366F0">
      <w:pPr>
        <w:tabs>
          <w:tab w:val="left" w:pos="5400"/>
        </w:tabs>
        <w:rPr>
          <w:i/>
        </w:rPr>
      </w:pPr>
      <w:r>
        <w:rPr>
          <w:i/>
        </w:rPr>
        <w:lastRenderedPageBreak/>
        <w:t xml:space="preserve">Šírka </w:t>
      </w:r>
      <w:r w:rsidR="00652287">
        <w:rPr>
          <w:i/>
        </w:rPr>
        <w:t xml:space="preserve">dna       </w:t>
      </w:r>
      <w:r>
        <w:rPr>
          <w:i/>
        </w:rPr>
        <w:t xml:space="preserve"> </w:t>
      </w:r>
      <w:r w:rsidR="006366F0">
        <w:rPr>
          <w:i/>
        </w:rPr>
        <w:t xml:space="preserve">:   </w:t>
      </w:r>
      <w:r>
        <w:rPr>
          <w:i/>
        </w:rPr>
        <w:t xml:space="preserve">                                              </w:t>
      </w:r>
      <w:r w:rsidR="006366F0">
        <w:rPr>
          <w:i/>
        </w:rPr>
        <w:t xml:space="preserve">    </w:t>
      </w:r>
      <w:r w:rsidR="00652287">
        <w:rPr>
          <w:i/>
        </w:rPr>
        <w:t xml:space="preserve">2,0 </w:t>
      </w:r>
      <w:r w:rsidR="006366F0">
        <w:rPr>
          <w:i/>
        </w:rPr>
        <w:t xml:space="preserve">m </w:t>
      </w:r>
    </w:p>
    <w:p w:rsidR="009809B8" w:rsidRDefault="009809B8" w:rsidP="009809B8">
      <w:pPr>
        <w:tabs>
          <w:tab w:val="left" w:pos="5400"/>
        </w:tabs>
        <w:rPr>
          <w:i/>
        </w:rPr>
      </w:pPr>
      <w:r>
        <w:rPr>
          <w:i/>
        </w:rPr>
        <w:t xml:space="preserve">Šírka </w:t>
      </w:r>
      <w:r w:rsidR="00652287">
        <w:rPr>
          <w:i/>
        </w:rPr>
        <w:t xml:space="preserve">brehov  v koruna </w:t>
      </w:r>
      <w:r>
        <w:rPr>
          <w:i/>
        </w:rPr>
        <w:t xml:space="preserve"> :                                      </w:t>
      </w:r>
      <w:r w:rsidR="00366291">
        <w:rPr>
          <w:i/>
        </w:rPr>
        <w:t xml:space="preserve">3,2 </w:t>
      </w:r>
      <w:r>
        <w:rPr>
          <w:i/>
        </w:rPr>
        <w:t xml:space="preserve">m </w:t>
      </w:r>
    </w:p>
    <w:p w:rsidR="00366291" w:rsidRDefault="00366291" w:rsidP="009809B8">
      <w:pPr>
        <w:tabs>
          <w:tab w:val="left" w:pos="5400"/>
        </w:tabs>
        <w:rPr>
          <w:i/>
        </w:rPr>
      </w:pPr>
      <w:r>
        <w:rPr>
          <w:i/>
        </w:rPr>
        <w:t>Sklony brehov :                                                     1:2</w:t>
      </w:r>
    </w:p>
    <w:p w:rsidR="00714184" w:rsidRDefault="009779A5" w:rsidP="00FE0E17">
      <w:pPr>
        <w:jc w:val="both"/>
        <w:rPr>
          <w:i/>
          <w:lang w:val="sk-SK"/>
        </w:rPr>
      </w:pPr>
      <w:r>
        <w:rPr>
          <w:i/>
          <w:lang w:val="sk-SK"/>
        </w:rPr>
        <w:t>Max. v</w:t>
      </w:r>
      <w:r w:rsidR="00652287">
        <w:rPr>
          <w:i/>
          <w:lang w:val="sk-SK"/>
        </w:rPr>
        <w:t>ýška vody</w:t>
      </w:r>
      <w:r w:rsidR="009809B8">
        <w:rPr>
          <w:i/>
          <w:lang w:val="sk-SK"/>
        </w:rPr>
        <w:t xml:space="preserve">:                                           </w:t>
      </w:r>
      <w:r w:rsidR="00652287">
        <w:rPr>
          <w:i/>
          <w:lang w:val="sk-SK"/>
        </w:rPr>
        <w:t xml:space="preserve">       0,3</w:t>
      </w:r>
      <w:r w:rsidR="00366291">
        <w:rPr>
          <w:i/>
          <w:lang w:val="sk-SK"/>
        </w:rPr>
        <w:t xml:space="preserve"> </w:t>
      </w:r>
      <w:r w:rsidR="009809B8">
        <w:rPr>
          <w:i/>
          <w:lang w:val="sk-SK"/>
        </w:rPr>
        <w:t>m</w:t>
      </w:r>
    </w:p>
    <w:p w:rsidR="009779A5" w:rsidRPr="00366291" w:rsidRDefault="009779A5" w:rsidP="00FE0E17">
      <w:pPr>
        <w:jc w:val="both"/>
        <w:rPr>
          <w:i/>
          <w:lang w:val="sk-SK"/>
        </w:rPr>
      </w:pPr>
      <w:r>
        <w:rPr>
          <w:i/>
          <w:lang w:val="sk-SK"/>
        </w:rPr>
        <w:t xml:space="preserve">Výška pre plaviace predmety:                              0,5 m </w:t>
      </w:r>
    </w:p>
    <w:p w:rsidR="00DD55A5" w:rsidRPr="00366291" w:rsidRDefault="00DD55A5" w:rsidP="00DD55A5">
      <w:pPr>
        <w:jc w:val="both"/>
        <w:rPr>
          <w:i/>
          <w:lang w:val="sk-SK"/>
        </w:rPr>
      </w:pPr>
      <w:r>
        <w:rPr>
          <w:i/>
          <w:lang w:val="sk-SK"/>
        </w:rPr>
        <w:t>Akumulácia vody:                                                 54 m</w:t>
      </w:r>
      <w:r>
        <w:rPr>
          <w:i/>
          <w:vertAlign w:val="superscript"/>
          <w:lang w:val="sk-SK"/>
        </w:rPr>
        <w:t>3</w:t>
      </w:r>
      <w:r>
        <w:rPr>
          <w:i/>
          <w:lang w:val="sk-SK"/>
        </w:rPr>
        <w:t xml:space="preserve"> </w:t>
      </w:r>
    </w:p>
    <w:p w:rsidR="00E25268" w:rsidRDefault="00E25268" w:rsidP="00FE0E17">
      <w:pPr>
        <w:jc w:val="both"/>
        <w:rPr>
          <w:lang w:val="sk-SK"/>
        </w:rPr>
      </w:pPr>
      <w:r>
        <w:rPr>
          <w:lang w:val="sk-SK"/>
        </w:rPr>
        <w:t xml:space="preserve">        </w:t>
      </w:r>
    </w:p>
    <w:p w:rsidR="00CD7C01" w:rsidRPr="00CD7C01" w:rsidRDefault="00DC625F" w:rsidP="00FE0E17">
      <w:pPr>
        <w:ind w:left="360"/>
        <w:jc w:val="both"/>
        <w:rPr>
          <w:b/>
          <w:lang w:val="sk-SK"/>
        </w:rPr>
      </w:pPr>
      <w:r>
        <w:rPr>
          <w:b/>
          <w:lang w:val="sk-SK"/>
        </w:rPr>
        <w:t>2.3</w:t>
      </w:r>
      <w:r w:rsidR="00CD7C01" w:rsidRPr="00CD7C01">
        <w:rPr>
          <w:b/>
          <w:lang w:val="sk-SK"/>
        </w:rPr>
        <w:t>. Prehľad východiskových podkladov</w:t>
      </w:r>
    </w:p>
    <w:p w:rsidR="00CD7C01" w:rsidRDefault="00CD7C01" w:rsidP="00FE0E17">
      <w:pPr>
        <w:jc w:val="both"/>
        <w:rPr>
          <w:lang w:val="sk-SK"/>
        </w:rPr>
      </w:pPr>
    </w:p>
    <w:p w:rsidR="00CD7C01" w:rsidRDefault="00CD7C01" w:rsidP="00FE0E17">
      <w:pPr>
        <w:jc w:val="both"/>
        <w:rPr>
          <w:lang w:val="sk-SK"/>
        </w:rPr>
      </w:pPr>
      <w:r>
        <w:rPr>
          <w:lang w:val="sk-SK"/>
        </w:rPr>
        <w:t xml:space="preserve">Mapové podklady – ortofoto mapa </w:t>
      </w:r>
    </w:p>
    <w:p w:rsidR="00CD7C01" w:rsidRDefault="00CD7C01" w:rsidP="00FE0E17">
      <w:pPr>
        <w:numPr>
          <w:ilvl w:val="0"/>
          <w:numId w:val="2"/>
        </w:numPr>
        <w:tabs>
          <w:tab w:val="clear" w:pos="2160"/>
          <w:tab w:val="num" w:pos="1980"/>
        </w:tabs>
        <w:jc w:val="both"/>
        <w:rPr>
          <w:lang w:val="sk-SK"/>
        </w:rPr>
      </w:pPr>
      <w:r>
        <w:rPr>
          <w:lang w:val="sk-SK"/>
        </w:rPr>
        <w:t>katastrálna mapa</w:t>
      </w:r>
    </w:p>
    <w:p w:rsidR="00EE622E" w:rsidRDefault="00EE622E" w:rsidP="00FE0E17">
      <w:pPr>
        <w:numPr>
          <w:ilvl w:val="0"/>
          <w:numId w:val="2"/>
        </w:numPr>
        <w:tabs>
          <w:tab w:val="clear" w:pos="2160"/>
          <w:tab w:val="num" w:pos="1980"/>
        </w:tabs>
        <w:jc w:val="both"/>
        <w:rPr>
          <w:lang w:val="sk-SK"/>
        </w:rPr>
      </w:pPr>
      <w:r>
        <w:rPr>
          <w:lang w:val="sk-SK"/>
        </w:rPr>
        <w:t>porastová mapa</w:t>
      </w:r>
    </w:p>
    <w:p w:rsidR="00EE622E" w:rsidRDefault="00EE622E" w:rsidP="00FE0E17">
      <w:pPr>
        <w:numPr>
          <w:ilvl w:val="0"/>
          <w:numId w:val="2"/>
        </w:numPr>
        <w:tabs>
          <w:tab w:val="clear" w:pos="2160"/>
          <w:tab w:val="num" w:pos="1980"/>
        </w:tabs>
        <w:jc w:val="both"/>
        <w:rPr>
          <w:lang w:val="sk-SK"/>
        </w:rPr>
      </w:pPr>
      <w:r>
        <w:rPr>
          <w:lang w:val="sk-SK"/>
        </w:rPr>
        <w:t>vodohospodárska mapa</w:t>
      </w:r>
    </w:p>
    <w:p w:rsidR="00157311" w:rsidRDefault="00157311" w:rsidP="00FE0E17">
      <w:pPr>
        <w:jc w:val="both"/>
        <w:rPr>
          <w:lang w:val="sk-SK"/>
        </w:rPr>
      </w:pPr>
      <w:r>
        <w:rPr>
          <w:lang w:val="sk-SK"/>
        </w:rPr>
        <w:t>Fotodokumentácia záujmového územia</w:t>
      </w:r>
    </w:p>
    <w:p w:rsidR="00315700" w:rsidRDefault="00315700" w:rsidP="00EE622E">
      <w:pPr>
        <w:jc w:val="both"/>
        <w:rPr>
          <w:lang w:val="sk-SK"/>
        </w:rPr>
      </w:pPr>
      <w:r>
        <w:rPr>
          <w:lang w:val="sk-SK"/>
        </w:rPr>
        <w:t xml:space="preserve">Program starostlivosti </w:t>
      </w:r>
      <w:r w:rsidR="00C9143B">
        <w:rPr>
          <w:lang w:val="sk-SK"/>
        </w:rPr>
        <w:t xml:space="preserve">o Neštátne lesy LHC </w:t>
      </w:r>
      <w:r w:rsidR="00366291">
        <w:rPr>
          <w:lang w:val="sk-SK"/>
        </w:rPr>
        <w:t>Kráľová Lehota</w:t>
      </w:r>
    </w:p>
    <w:p w:rsidR="00203CA9" w:rsidRPr="00203CA9" w:rsidRDefault="00203CA9" w:rsidP="00203CA9">
      <w:pPr>
        <w:autoSpaceDE w:val="0"/>
        <w:autoSpaceDN w:val="0"/>
        <w:adjustRightInd w:val="0"/>
        <w:rPr>
          <w:rFonts w:ascii="Helvetica" w:hAnsi="Helvetica" w:cs="Helvetica"/>
          <w:sz w:val="20"/>
          <w:szCs w:val="20"/>
          <w:lang w:val="sk-SK" w:eastAsia="sk-SK"/>
        </w:rPr>
      </w:pPr>
      <w:r w:rsidRPr="00203CA9">
        <w:rPr>
          <w:rFonts w:ascii="Helvetica" w:hAnsi="Helvetica" w:cs="Helvetica"/>
          <w:sz w:val="20"/>
          <w:szCs w:val="20"/>
          <w:lang w:val="sk-SK" w:eastAsia="sk-SK"/>
        </w:rPr>
        <w:t xml:space="preserve">Konzultácie so správcami inžinierskych sietí </w:t>
      </w:r>
      <w:r w:rsidR="00A922B7">
        <w:rPr>
          <w:rFonts w:ascii="Helvetica" w:hAnsi="Helvetica" w:cs="Helvetica"/>
          <w:sz w:val="20"/>
          <w:szCs w:val="20"/>
          <w:lang w:val="sk-SK" w:eastAsia="sk-SK"/>
        </w:rPr>
        <w:t xml:space="preserve">a správcom kúpeľov. </w:t>
      </w:r>
    </w:p>
    <w:p w:rsidR="00BF24D4" w:rsidRPr="00366291" w:rsidRDefault="00366291" w:rsidP="00BF24D4">
      <w:pPr>
        <w:autoSpaceDE w:val="0"/>
        <w:autoSpaceDN w:val="0"/>
        <w:adjustRightInd w:val="0"/>
        <w:rPr>
          <w:rFonts w:ascii="HelveticaNeueLT Pro 55 Roman" w:hAnsi="HelveticaNeueLT Pro 55 Roman"/>
          <w:bCs/>
          <w:sz w:val="20"/>
          <w:szCs w:val="20"/>
          <w:lang w:val="sk-SK" w:eastAsia="sk-SK"/>
        </w:rPr>
      </w:pPr>
      <w:r w:rsidRPr="00366291">
        <w:rPr>
          <w:rFonts w:ascii="HelveticaNeueLT Pro 55 Roman" w:hAnsi="HelveticaNeueLT Pro 55 Roman"/>
          <w:bCs/>
          <w:sz w:val="20"/>
          <w:szCs w:val="20"/>
          <w:lang w:val="sk-SK" w:eastAsia="sk-SK"/>
        </w:rPr>
        <w:t>SHMU stanovenie prietokového množstva</w:t>
      </w:r>
    </w:p>
    <w:p w:rsidR="00315700" w:rsidRDefault="00315700" w:rsidP="003D2BAA">
      <w:pPr>
        <w:jc w:val="both"/>
        <w:rPr>
          <w:lang w:val="sk-SK"/>
        </w:rPr>
      </w:pPr>
    </w:p>
    <w:p w:rsidR="003D2BAA" w:rsidRPr="00CD7C01" w:rsidRDefault="003D2BAA" w:rsidP="003D2BAA">
      <w:pPr>
        <w:ind w:left="360"/>
        <w:jc w:val="both"/>
        <w:rPr>
          <w:b/>
          <w:lang w:val="sk-SK"/>
        </w:rPr>
      </w:pPr>
      <w:r>
        <w:rPr>
          <w:b/>
          <w:lang w:val="sk-SK"/>
        </w:rPr>
        <w:t>3</w:t>
      </w:r>
      <w:r w:rsidRPr="00CD7C01">
        <w:rPr>
          <w:b/>
          <w:lang w:val="sk-SK"/>
        </w:rPr>
        <w:t>.</w:t>
      </w:r>
      <w:r>
        <w:rPr>
          <w:b/>
          <w:lang w:val="sk-SK"/>
        </w:rPr>
        <w:t xml:space="preserve"> Realizované prieskumy a ich dôsledky</w:t>
      </w:r>
    </w:p>
    <w:p w:rsidR="003D2BAA" w:rsidRDefault="003D2BAA" w:rsidP="003D2BAA">
      <w:pPr>
        <w:jc w:val="both"/>
        <w:rPr>
          <w:lang w:val="sk-SK"/>
        </w:rPr>
      </w:pPr>
    </w:p>
    <w:p w:rsidR="003D2BAA" w:rsidRPr="008A4281" w:rsidRDefault="003D2BAA" w:rsidP="003D2BAA">
      <w:pPr>
        <w:jc w:val="both"/>
        <w:rPr>
          <w:lang w:val="sk-SK"/>
        </w:rPr>
      </w:pPr>
      <w:r w:rsidRPr="008A4281">
        <w:rPr>
          <w:lang w:val="sk-SK"/>
        </w:rPr>
        <w:t xml:space="preserve">Dotknuté územie sa nachádza </w:t>
      </w:r>
      <w:r w:rsidR="00366291">
        <w:rPr>
          <w:lang w:val="sk-SK"/>
        </w:rPr>
        <w:t xml:space="preserve">na juhu </w:t>
      </w:r>
      <w:r w:rsidRPr="008A4281">
        <w:rPr>
          <w:lang w:val="sk-SK"/>
        </w:rPr>
        <w:t> katastráln</w:t>
      </w:r>
      <w:r w:rsidR="00366291">
        <w:rPr>
          <w:lang w:val="sk-SK"/>
        </w:rPr>
        <w:t>ého územia</w:t>
      </w:r>
      <w:r w:rsidRPr="008A4281">
        <w:rPr>
          <w:lang w:val="sk-SK"/>
        </w:rPr>
        <w:t xml:space="preserve"> obce </w:t>
      </w:r>
      <w:r w:rsidR="00366291">
        <w:rPr>
          <w:lang w:val="sk-SK"/>
        </w:rPr>
        <w:t>Kráľová lehota</w:t>
      </w:r>
      <w:r w:rsidRPr="008A4281">
        <w:rPr>
          <w:lang w:val="sk-SK"/>
        </w:rPr>
        <w:t xml:space="preserve"> . </w:t>
      </w:r>
    </w:p>
    <w:p w:rsidR="003D2BAA" w:rsidRPr="008A4281" w:rsidRDefault="003D2BAA" w:rsidP="003D2BAA">
      <w:pPr>
        <w:tabs>
          <w:tab w:val="left" w:pos="709"/>
          <w:tab w:val="left" w:pos="1418"/>
        </w:tabs>
        <w:spacing w:after="120"/>
        <w:jc w:val="both"/>
        <w:rPr>
          <w:lang w:val="sk-SK" w:eastAsia="cs-CZ"/>
        </w:rPr>
      </w:pPr>
      <w:r w:rsidRPr="008A4281">
        <w:rPr>
          <w:lang w:val="sk-SK" w:eastAsia="cs-CZ"/>
        </w:rPr>
        <w:t>Súradnice dotknutého stredu uvádzame v nasledujúcej tabuľke.</w:t>
      </w:r>
    </w:p>
    <w:tbl>
      <w:tblPr>
        <w:tblW w:w="5540" w:type="dxa"/>
        <w:jc w:val="center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80"/>
        <w:gridCol w:w="1420"/>
        <w:gridCol w:w="1492"/>
        <w:gridCol w:w="1420"/>
      </w:tblGrid>
      <w:tr w:rsidR="003D2BAA" w:rsidRPr="001703F5" w:rsidTr="00B227BF">
        <w:trPr>
          <w:trHeight w:val="300"/>
          <w:jc w:val="center"/>
        </w:trPr>
        <w:tc>
          <w:tcPr>
            <w:tcW w:w="1280" w:type="dxa"/>
            <w:shd w:val="clear" w:color="auto" w:fill="auto"/>
            <w:noWrap/>
            <w:vAlign w:val="bottom"/>
            <w:hideMark/>
          </w:tcPr>
          <w:p w:rsidR="003D2BAA" w:rsidRPr="001703F5" w:rsidRDefault="003D2BAA" w:rsidP="00B227BF">
            <w:pPr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sk-SK" w:eastAsia="sk-SK"/>
              </w:rPr>
              <w:t xml:space="preserve">Stred 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:rsidR="003D2BAA" w:rsidRPr="001703F5" w:rsidRDefault="003D2BAA" w:rsidP="00B227BF">
            <w:pPr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  <w:lang w:val="sk-SK" w:eastAsia="sk-SK"/>
              </w:rPr>
            </w:pPr>
            <w:r w:rsidRPr="001703F5">
              <w:rPr>
                <w:rFonts w:ascii="Arial" w:hAnsi="Arial" w:cs="Arial"/>
                <w:b/>
                <w:color w:val="000000"/>
                <w:sz w:val="18"/>
                <w:szCs w:val="18"/>
                <w:lang w:val="sk-SK" w:eastAsia="sk-SK"/>
              </w:rPr>
              <w:t>y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:rsidR="003D2BAA" w:rsidRPr="001703F5" w:rsidRDefault="003D2BAA" w:rsidP="00B227BF">
            <w:pPr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  <w:lang w:val="sk-SK" w:eastAsia="sk-SK"/>
              </w:rPr>
            </w:pPr>
            <w:r w:rsidRPr="001703F5">
              <w:rPr>
                <w:rFonts w:ascii="Arial" w:hAnsi="Arial" w:cs="Arial"/>
                <w:b/>
                <w:color w:val="000000"/>
                <w:sz w:val="18"/>
                <w:szCs w:val="18"/>
                <w:lang w:val="sk-SK" w:eastAsia="sk-SK"/>
              </w:rPr>
              <w:t>x</w:t>
            </w:r>
          </w:p>
        </w:tc>
        <w:tc>
          <w:tcPr>
            <w:tcW w:w="1420" w:type="dxa"/>
            <w:shd w:val="clear" w:color="auto" w:fill="auto"/>
            <w:noWrap/>
            <w:vAlign w:val="bottom"/>
            <w:hideMark/>
          </w:tcPr>
          <w:p w:rsidR="003D2BAA" w:rsidRPr="001703F5" w:rsidRDefault="003D2BAA" w:rsidP="00B227BF">
            <w:pPr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  <w:lang w:val="sk-SK" w:eastAsia="sk-SK"/>
              </w:rPr>
            </w:pPr>
            <w:r w:rsidRPr="001703F5">
              <w:rPr>
                <w:rFonts w:ascii="Arial" w:hAnsi="Arial" w:cs="Arial"/>
                <w:b/>
                <w:color w:val="000000"/>
                <w:sz w:val="18"/>
                <w:szCs w:val="18"/>
                <w:lang w:val="sk-SK" w:eastAsia="sk-SK"/>
              </w:rPr>
              <w:t>z</w:t>
            </w:r>
          </w:p>
        </w:tc>
      </w:tr>
      <w:tr w:rsidR="003D2BAA" w:rsidRPr="001703F5" w:rsidTr="00B227BF">
        <w:trPr>
          <w:trHeight w:val="300"/>
          <w:jc w:val="center"/>
        </w:trPr>
        <w:tc>
          <w:tcPr>
            <w:tcW w:w="1280" w:type="dxa"/>
            <w:shd w:val="clear" w:color="auto" w:fill="auto"/>
            <w:noWrap/>
            <w:vAlign w:val="bottom"/>
          </w:tcPr>
          <w:p w:rsidR="003D2BAA" w:rsidRPr="001703F5" w:rsidRDefault="00C630F9" w:rsidP="00C630F9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Začiatok</w:t>
            </w:r>
          </w:p>
        </w:tc>
        <w:tc>
          <w:tcPr>
            <w:tcW w:w="1420" w:type="dxa"/>
            <w:shd w:val="clear" w:color="auto" w:fill="auto"/>
            <w:noWrap/>
            <w:vAlign w:val="bottom"/>
          </w:tcPr>
          <w:p w:rsidR="003D2BAA" w:rsidRPr="001703F5" w:rsidRDefault="00C630F9" w:rsidP="00F364CB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3</w:t>
            </w:r>
            <w:r w:rsidR="009779A5"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74541808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.</w:t>
            </w:r>
            <w:r w:rsidR="00F364CB"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846</w:t>
            </w:r>
          </w:p>
        </w:tc>
        <w:tc>
          <w:tcPr>
            <w:tcW w:w="1420" w:type="dxa"/>
            <w:shd w:val="clear" w:color="auto" w:fill="auto"/>
            <w:noWrap/>
            <w:vAlign w:val="bottom"/>
          </w:tcPr>
          <w:p w:rsidR="003D2BAA" w:rsidRPr="001703F5" w:rsidRDefault="00F364CB" w:rsidP="00C630F9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1194927580.663</w:t>
            </w:r>
          </w:p>
        </w:tc>
        <w:tc>
          <w:tcPr>
            <w:tcW w:w="1420" w:type="dxa"/>
            <w:shd w:val="clear" w:color="auto" w:fill="auto"/>
            <w:noWrap/>
            <w:vAlign w:val="bottom"/>
          </w:tcPr>
          <w:p w:rsidR="003D2BAA" w:rsidRPr="001703F5" w:rsidRDefault="00F364CB" w:rsidP="00C630F9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735,47</w:t>
            </w:r>
          </w:p>
        </w:tc>
      </w:tr>
      <w:tr w:rsidR="005B39DD" w:rsidRPr="001703F5" w:rsidTr="00B227BF">
        <w:trPr>
          <w:trHeight w:val="300"/>
          <w:jc w:val="center"/>
        </w:trPr>
        <w:tc>
          <w:tcPr>
            <w:tcW w:w="1280" w:type="dxa"/>
            <w:shd w:val="clear" w:color="auto" w:fill="auto"/>
            <w:noWrap/>
            <w:vAlign w:val="bottom"/>
          </w:tcPr>
          <w:p w:rsidR="005B39DD" w:rsidRPr="001703F5" w:rsidRDefault="00C630F9" w:rsidP="00C630F9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Koniec</w:t>
            </w:r>
          </w:p>
        </w:tc>
        <w:tc>
          <w:tcPr>
            <w:tcW w:w="1420" w:type="dxa"/>
            <w:shd w:val="clear" w:color="auto" w:fill="auto"/>
            <w:noWrap/>
            <w:vAlign w:val="bottom"/>
          </w:tcPr>
          <w:p w:rsidR="005B39DD" w:rsidRPr="001703F5" w:rsidRDefault="00F364CB" w:rsidP="00F364CB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374542306.230</w:t>
            </w:r>
          </w:p>
        </w:tc>
        <w:tc>
          <w:tcPr>
            <w:tcW w:w="1420" w:type="dxa"/>
            <w:shd w:val="clear" w:color="auto" w:fill="auto"/>
            <w:noWrap/>
            <w:vAlign w:val="bottom"/>
          </w:tcPr>
          <w:p w:rsidR="005B39DD" w:rsidRPr="001703F5" w:rsidRDefault="00F364CB" w:rsidP="003900E4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1194928420.017</w:t>
            </w:r>
          </w:p>
        </w:tc>
        <w:tc>
          <w:tcPr>
            <w:tcW w:w="1420" w:type="dxa"/>
            <w:shd w:val="clear" w:color="auto" w:fill="auto"/>
            <w:noWrap/>
            <w:vAlign w:val="bottom"/>
          </w:tcPr>
          <w:p w:rsidR="005B39DD" w:rsidRPr="001703F5" w:rsidRDefault="00F364CB" w:rsidP="003900E4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sk-SK" w:eastAsia="sk-SK"/>
              </w:rPr>
              <w:t>898,73</w:t>
            </w:r>
          </w:p>
        </w:tc>
      </w:tr>
    </w:tbl>
    <w:p w:rsidR="00B43FC3" w:rsidRDefault="00B43FC3" w:rsidP="003D2BAA">
      <w:pPr>
        <w:jc w:val="both"/>
        <w:rPr>
          <w:b/>
          <w:lang w:val="sk-SK"/>
        </w:rPr>
      </w:pPr>
    </w:p>
    <w:p w:rsidR="003D2BAA" w:rsidRDefault="003D2BAA" w:rsidP="003D2BAA">
      <w:pPr>
        <w:tabs>
          <w:tab w:val="left" w:pos="5400"/>
        </w:tabs>
        <w:jc w:val="both"/>
        <w:rPr>
          <w:rFonts w:cs="Arial"/>
        </w:rPr>
      </w:pPr>
      <w:r w:rsidRPr="00D03D11">
        <w:rPr>
          <w:rFonts w:cs="Arial"/>
        </w:rPr>
        <w:t>Dotknuté územie pr</w:t>
      </w:r>
      <w:r>
        <w:rPr>
          <w:rFonts w:cs="Arial"/>
        </w:rPr>
        <w:t xml:space="preserve">edstavuje </w:t>
      </w:r>
      <w:r w:rsidR="0059060E">
        <w:rPr>
          <w:rFonts w:cs="Arial"/>
        </w:rPr>
        <w:t xml:space="preserve">lesný majetok </w:t>
      </w:r>
      <w:r w:rsidR="00366291">
        <w:rPr>
          <w:rFonts w:cs="Arial"/>
        </w:rPr>
        <w:t>investor</w:t>
      </w:r>
      <w:r w:rsidR="003900E4">
        <w:rPr>
          <w:rFonts w:cs="Arial"/>
        </w:rPr>
        <w:t>a. V</w:t>
      </w:r>
      <w:r w:rsidR="008D1529">
        <w:rPr>
          <w:rFonts w:cs="Arial"/>
        </w:rPr>
        <w:t xml:space="preserve">odný tok </w:t>
      </w:r>
      <w:r w:rsidR="003900E4">
        <w:rPr>
          <w:rFonts w:cs="Arial"/>
        </w:rPr>
        <w:t>je</w:t>
      </w:r>
      <w:r w:rsidR="008D1529">
        <w:rPr>
          <w:rFonts w:cs="Arial"/>
        </w:rPr>
        <w:t xml:space="preserve"> v správe </w:t>
      </w:r>
      <w:r w:rsidR="0059060E">
        <w:rPr>
          <w:rFonts w:cs="Arial"/>
        </w:rPr>
        <w:t xml:space="preserve">Lesov SR,š.p. </w:t>
      </w:r>
      <w:r w:rsidR="003900E4">
        <w:rPr>
          <w:rFonts w:cs="Arial"/>
        </w:rPr>
        <w:t xml:space="preserve">a vo výpožičke investora pre účely stavebných úprav. </w:t>
      </w:r>
    </w:p>
    <w:p w:rsidR="005A04D7" w:rsidRDefault="00366291" w:rsidP="003D2BAA">
      <w:pPr>
        <w:tabs>
          <w:tab w:val="left" w:pos="5400"/>
        </w:tabs>
        <w:jc w:val="both"/>
        <w:rPr>
          <w:rFonts w:cs="Arial"/>
        </w:rPr>
      </w:pPr>
      <w:r>
        <w:rPr>
          <w:rFonts w:cs="Arial"/>
        </w:rPr>
        <w:t>Stavebná úprava</w:t>
      </w:r>
      <w:r w:rsidR="005A04D7">
        <w:rPr>
          <w:rFonts w:cs="Arial"/>
        </w:rPr>
        <w:t xml:space="preserve"> nie je národná kulturná pamiatka.</w:t>
      </w:r>
    </w:p>
    <w:p w:rsidR="005A04D7" w:rsidRDefault="005A04D7" w:rsidP="003D2BAA">
      <w:pPr>
        <w:tabs>
          <w:tab w:val="left" w:pos="5400"/>
        </w:tabs>
        <w:jc w:val="both"/>
        <w:rPr>
          <w:rFonts w:ascii="Arial" w:hAnsi="Arial" w:cs="Arial"/>
        </w:rPr>
      </w:pPr>
    </w:p>
    <w:p w:rsidR="003D2BAA" w:rsidRDefault="003D2BAA" w:rsidP="007C059B">
      <w:pPr>
        <w:numPr>
          <w:ilvl w:val="1"/>
          <w:numId w:val="9"/>
        </w:numPr>
        <w:spacing w:after="120"/>
        <w:jc w:val="both"/>
        <w:rPr>
          <w:rFonts w:cs="Arial"/>
          <w:b/>
        </w:rPr>
      </w:pPr>
      <w:r>
        <w:rPr>
          <w:rFonts w:cs="Arial"/>
          <w:b/>
        </w:rPr>
        <w:t>Geomorfologické pomery</w:t>
      </w:r>
    </w:p>
    <w:p w:rsidR="00150ABE" w:rsidRDefault="003D2BAA" w:rsidP="00CF1AC3">
      <w:pPr>
        <w:spacing w:before="60"/>
        <w:ind w:firstLine="567"/>
        <w:jc w:val="both"/>
        <w:rPr>
          <w:rFonts w:cs="Arial"/>
        </w:rPr>
      </w:pPr>
      <w:r w:rsidRPr="009031FC">
        <w:rPr>
          <w:rFonts w:cs="Arial"/>
        </w:rPr>
        <w:t xml:space="preserve">Podľa regionálneho geomorfologického členenia Slovenska (Mazúr, Lukniš, 1986 in Atlas krajiny SR, 2002) patrí územie do Alpsko-himalájskej sústavy, podsústavy Karpaty, provincie </w:t>
      </w:r>
      <w:r w:rsidR="00150ABE">
        <w:rPr>
          <w:rFonts w:cs="Arial"/>
        </w:rPr>
        <w:t>Vých</w:t>
      </w:r>
      <w:r w:rsidR="003900E4">
        <w:rPr>
          <w:rFonts w:cs="Arial"/>
        </w:rPr>
        <w:t>o</w:t>
      </w:r>
      <w:r w:rsidR="00150ABE">
        <w:rPr>
          <w:rFonts w:cs="Arial"/>
        </w:rPr>
        <w:t>dné</w:t>
      </w:r>
      <w:r w:rsidRPr="009031FC">
        <w:rPr>
          <w:rFonts w:cs="Arial"/>
        </w:rPr>
        <w:t xml:space="preserve"> Karpaty, subprovincie V</w:t>
      </w:r>
      <w:r w:rsidR="00150ABE">
        <w:rPr>
          <w:rFonts w:cs="Arial"/>
        </w:rPr>
        <w:t>onkajšie</w:t>
      </w:r>
      <w:r w:rsidRPr="009031FC">
        <w:rPr>
          <w:rFonts w:cs="Arial"/>
        </w:rPr>
        <w:t xml:space="preserve"> </w:t>
      </w:r>
      <w:r w:rsidR="00150ABE">
        <w:rPr>
          <w:rFonts w:cs="Arial"/>
        </w:rPr>
        <w:t>Východné</w:t>
      </w:r>
      <w:r w:rsidRPr="009031FC">
        <w:rPr>
          <w:rFonts w:cs="Arial"/>
        </w:rPr>
        <w:t xml:space="preserve"> Karpaty, oblasti </w:t>
      </w:r>
      <w:r w:rsidR="003900E4">
        <w:rPr>
          <w:rFonts w:cs="Arial"/>
        </w:rPr>
        <w:t xml:space="preserve">Fatransko- karpatská, Nizke Tatry , Kráľovohoľská severná časť. </w:t>
      </w:r>
    </w:p>
    <w:p w:rsidR="006E4FB4" w:rsidRDefault="00150ABE" w:rsidP="00CF1AC3">
      <w:pPr>
        <w:spacing w:before="60"/>
        <w:ind w:firstLine="567"/>
        <w:jc w:val="both"/>
      </w:pPr>
      <w:r>
        <w:rPr>
          <w:rFonts w:cs="Arial"/>
        </w:rPr>
        <w:t>N</w:t>
      </w:r>
      <w:r w:rsidR="00CF1AC3" w:rsidRPr="007C2080">
        <w:t xml:space="preserve">admorská výška </w:t>
      </w:r>
      <w:r w:rsidR="00F364CB">
        <w:t>mikropovodia</w:t>
      </w:r>
      <w:r w:rsidR="00CF1AC3" w:rsidRPr="007C2080">
        <w:t xml:space="preserve"> sa pohybuje od </w:t>
      </w:r>
      <w:r w:rsidR="003900E4">
        <w:t>7</w:t>
      </w:r>
      <w:r w:rsidR="00F364CB">
        <w:t>34</w:t>
      </w:r>
      <w:r w:rsidR="00CF1AC3" w:rsidRPr="007C2080">
        <w:t xml:space="preserve"> m n. m. </w:t>
      </w:r>
      <w:r w:rsidR="00CF1AC3">
        <w:t xml:space="preserve">do </w:t>
      </w:r>
      <w:r w:rsidR="003900E4">
        <w:t>1160</w:t>
      </w:r>
      <w:r w:rsidR="00CF1AC3">
        <w:t xml:space="preserve"> </w:t>
      </w:r>
      <w:r w:rsidR="00CF1AC3" w:rsidRPr="007C2080">
        <w:t xml:space="preserve"> m n. m.</w:t>
      </w:r>
    </w:p>
    <w:p w:rsidR="00CF1AC3" w:rsidRDefault="00CF1AC3" w:rsidP="00CF1AC3">
      <w:pPr>
        <w:spacing w:before="60"/>
        <w:ind w:firstLine="567"/>
        <w:jc w:val="both"/>
        <w:rPr>
          <w:rFonts w:cs="Arial"/>
        </w:rPr>
      </w:pPr>
    </w:p>
    <w:p w:rsidR="003900E4" w:rsidRDefault="003900E4" w:rsidP="00CF1AC3">
      <w:pPr>
        <w:spacing w:before="60"/>
        <w:ind w:firstLine="567"/>
        <w:jc w:val="both"/>
        <w:rPr>
          <w:rFonts w:cs="Arial"/>
        </w:rPr>
      </w:pPr>
    </w:p>
    <w:p w:rsidR="003900E4" w:rsidRDefault="003900E4" w:rsidP="00CF1AC3">
      <w:pPr>
        <w:spacing w:before="60"/>
        <w:ind w:firstLine="567"/>
        <w:jc w:val="both"/>
        <w:rPr>
          <w:rFonts w:cs="Arial"/>
        </w:rPr>
      </w:pPr>
    </w:p>
    <w:p w:rsidR="003D2BAA" w:rsidRDefault="003D2BAA" w:rsidP="006E4FB4">
      <w:pPr>
        <w:numPr>
          <w:ilvl w:val="1"/>
          <w:numId w:val="9"/>
        </w:numPr>
        <w:spacing w:after="120"/>
        <w:jc w:val="both"/>
        <w:rPr>
          <w:rFonts w:cs="Arial"/>
          <w:b/>
        </w:rPr>
      </w:pPr>
      <w:r>
        <w:rPr>
          <w:rFonts w:cs="Arial"/>
          <w:b/>
        </w:rPr>
        <w:t>Klimatické  pomery</w:t>
      </w:r>
    </w:p>
    <w:p w:rsidR="006E4FB4" w:rsidRPr="007C2080" w:rsidRDefault="006E4FB4" w:rsidP="00CF1AC3">
      <w:pPr>
        <w:spacing w:before="60"/>
        <w:ind w:firstLine="360"/>
        <w:jc w:val="both"/>
      </w:pPr>
      <w:r w:rsidRPr="007C2080">
        <w:t xml:space="preserve">Podľa najnovšej klasifikácie (Kol., 2002) patrí celé územie do </w:t>
      </w:r>
      <w:r w:rsidR="001739C5">
        <w:t>vlh</w:t>
      </w:r>
      <w:r w:rsidR="00150ABE">
        <w:t xml:space="preserve">kej </w:t>
      </w:r>
      <w:r w:rsidR="003900E4">
        <w:t xml:space="preserve">chladnej </w:t>
      </w:r>
      <w:r w:rsidR="00150ABE">
        <w:t>oblasti s chladnou zimou</w:t>
      </w:r>
      <w:r w:rsidRPr="007C2080">
        <w:t xml:space="preserve"> s priemernou júlovou teplotou 1</w:t>
      </w:r>
      <w:r w:rsidR="003900E4">
        <w:t>6</w:t>
      </w:r>
      <w:r w:rsidRPr="007C2080">
        <w:t xml:space="preserve"> –</w:t>
      </w:r>
      <w:r w:rsidR="001739C5">
        <w:rPr>
          <w:bCs/>
        </w:rPr>
        <w:t xml:space="preserve"> 18,</w:t>
      </w:r>
      <w:r w:rsidR="003900E4">
        <w:rPr>
          <w:bCs/>
        </w:rPr>
        <w:t>0</w:t>
      </w:r>
      <w:r w:rsidRPr="007C2080">
        <w:rPr>
          <w:bCs/>
        </w:rPr>
        <w:sym w:font="Symbol" w:char="F0B0"/>
      </w:r>
      <w:r w:rsidR="001739C5">
        <w:rPr>
          <w:bCs/>
        </w:rPr>
        <w:t xml:space="preserve">C, </w:t>
      </w:r>
      <w:r w:rsidRPr="007C2080">
        <w:rPr>
          <w:bCs/>
        </w:rPr>
        <w:t xml:space="preserve">s priemernou teplotou vzduchu v januári nižšou ako </w:t>
      </w:r>
      <w:r w:rsidR="001739C5">
        <w:rPr>
          <w:bCs/>
        </w:rPr>
        <w:t>-</w:t>
      </w:r>
      <w:r w:rsidR="003900E4">
        <w:rPr>
          <w:bCs/>
        </w:rPr>
        <w:t>4</w:t>
      </w:r>
      <w:r w:rsidRPr="007C2080">
        <w:rPr>
          <w:bCs/>
        </w:rPr>
        <w:t> </w:t>
      </w:r>
      <w:r w:rsidRPr="007C2080">
        <w:rPr>
          <w:bCs/>
        </w:rPr>
        <w:sym w:font="Symbol" w:char="F0B0"/>
      </w:r>
      <w:r w:rsidR="001739C5">
        <w:rPr>
          <w:bCs/>
        </w:rPr>
        <w:t xml:space="preserve">C </w:t>
      </w:r>
      <w:r w:rsidRPr="007C2080">
        <w:rPr>
          <w:bCs/>
        </w:rPr>
        <w:t xml:space="preserve">a priemerným počtom letných dní menej ako </w:t>
      </w:r>
      <w:r w:rsidR="003900E4">
        <w:rPr>
          <w:bCs/>
        </w:rPr>
        <w:t>4</w:t>
      </w:r>
      <w:r w:rsidRPr="007C2080">
        <w:rPr>
          <w:bCs/>
        </w:rPr>
        <w:t>0 za rok.</w:t>
      </w:r>
    </w:p>
    <w:p w:rsidR="006E4FB4" w:rsidRPr="007C2080" w:rsidRDefault="001739C5" w:rsidP="00CF1AC3">
      <w:pPr>
        <w:spacing w:before="60"/>
        <w:ind w:firstLine="360"/>
        <w:jc w:val="both"/>
      </w:pPr>
      <w:r>
        <w:t>R</w:t>
      </w:r>
      <w:r w:rsidR="006E4FB4" w:rsidRPr="007C2080">
        <w:t xml:space="preserve">očný priemer zrážok viac ako </w:t>
      </w:r>
      <w:r>
        <w:t>8</w:t>
      </w:r>
      <w:r w:rsidR="006E4FB4" w:rsidRPr="007C2080">
        <w:t xml:space="preserve">00 mm a najvyššie položené vrcholy v juhozápadnej časti územia viac ako </w:t>
      </w:r>
      <w:r>
        <w:t>9</w:t>
      </w:r>
      <w:r w:rsidR="006E4FB4" w:rsidRPr="007C2080">
        <w:t>00 mm zrážok. Z tohto množstva pripadá približne 64 % na vegetačné obdobie.</w:t>
      </w:r>
    </w:p>
    <w:p w:rsidR="006E4FB4" w:rsidRPr="007C2080" w:rsidRDefault="006E4FB4" w:rsidP="00CF1AC3">
      <w:pPr>
        <w:spacing w:before="60"/>
        <w:ind w:firstLine="360"/>
        <w:jc w:val="both"/>
      </w:pPr>
      <w:r w:rsidRPr="007C2080">
        <w:lastRenderedPageBreak/>
        <w:t xml:space="preserve">Priemerná výška snehovej pokrývky v nižšie položených častiach (do </w:t>
      </w:r>
      <w:smartTag w:uri="urn:schemas-microsoft-com:office:smarttags" w:element="metricconverter">
        <w:smartTagPr>
          <w:attr w:name="ProductID" w:val="800 m"/>
        </w:smartTagPr>
        <w:r w:rsidRPr="007C2080">
          <w:t>800 m</w:t>
        </w:r>
      </w:smartTag>
      <w:r w:rsidR="001739C5">
        <w:t xml:space="preserve"> n. m.) je </w:t>
      </w:r>
      <w:r w:rsidR="003900E4">
        <w:t>25</w:t>
      </w:r>
      <w:r w:rsidRPr="007C2080">
        <w:t xml:space="preserve"> cm. Vo vyšších nadmorských výškach  je </w:t>
      </w:r>
      <w:r w:rsidR="001739C5">
        <w:t>30</w:t>
      </w:r>
      <w:r w:rsidRPr="007C2080">
        <w:t xml:space="preserve"> cm.</w:t>
      </w:r>
    </w:p>
    <w:p w:rsidR="00357E29" w:rsidRDefault="00357E29" w:rsidP="003D2BAA">
      <w:pPr>
        <w:jc w:val="both"/>
        <w:rPr>
          <w:rFonts w:cs="Arial"/>
          <w:bCs/>
          <w:iCs/>
        </w:rPr>
      </w:pPr>
    </w:p>
    <w:p w:rsidR="00357E29" w:rsidRDefault="00357E29" w:rsidP="00CF1AC3">
      <w:pPr>
        <w:numPr>
          <w:ilvl w:val="1"/>
          <w:numId w:val="9"/>
        </w:numPr>
        <w:spacing w:after="120"/>
        <w:jc w:val="both"/>
        <w:rPr>
          <w:rFonts w:cs="Arial"/>
          <w:b/>
          <w:bCs/>
          <w:iCs/>
        </w:rPr>
      </w:pPr>
      <w:r w:rsidRPr="00B64F5F">
        <w:rPr>
          <w:rFonts w:cs="Arial"/>
          <w:b/>
          <w:bCs/>
          <w:iCs/>
        </w:rPr>
        <w:t>Geologické pomery</w:t>
      </w:r>
    </w:p>
    <w:p w:rsidR="00CF1AC3" w:rsidRDefault="001739C5" w:rsidP="00CF1AC3">
      <w:pPr>
        <w:spacing w:after="120"/>
        <w:ind w:left="360"/>
        <w:jc w:val="both"/>
        <w:rPr>
          <w:rFonts w:cs="Arial"/>
          <w:bCs/>
          <w:iCs/>
        </w:rPr>
      </w:pPr>
      <w:r w:rsidRPr="001739C5">
        <w:rPr>
          <w:rFonts w:cs="Arial"/>
          <w:bCs/>
          <w:iCs/>
        </w:rPr>
        <w:t>Na geolo</w:t>
      </w:r>
      <w:r>
        <w:rPr>
          <w:rFonts w:cs="Arial"/>
          <w:bCs/>
          <w:iCs/>
        </w:rPr>
        <w:t xml:space="preserve">gickej stavbe územia sa podieľajú </w:t>
      </w:r>
      <w:r w:rsidR="00240D55">
        <w:rPr>
          <w:rFonts w:cs="Arial"/>
          <w:bCs/>
          <w:iCs/>
        </w:rPr>
        <w:t>skrasovatelé druhohorné vápence  a dolomity .</w:t>
      </w:r>
      <w:r w:rsidR="005B5855">
        <w:rPr>
          <w:rFonts w:cs="Arial"/>
          <w:bCs/>
          <w:iCs/>
        </w:rPr>
        <w:t xml:space="preserve"> </w:t>
      </w:r>
      <w:r w:rsidR="00240D55">
        <w:rPr>
          <w:rFonts w:cs="Arial"/>
          <w:bCs/>
          <w:iCs/>
        </w:rPr>
        <w:t xml:space="preserve">V údolných častiach sú úlomky zvetralých karbonátov a sute s rendzinami. </w:t>
      </w:r>
    </w:p>
    <w:p w:rsidR="00240D55" w:rsidRDefault="00240D55" w:rsidP="00CF1AC3">
      <w:pPr>
        <w:spacing w:after="120"/>
        <w:ind w:left="360"/>
        <w:jc w:val="both"/>
        <w:rPr>
          <w:rFonts w:cs="Arial"/>
          <w:bCs/>
          <w:iCs/>
        </w:rPr>
      </w:pPr>
    </w:p>
    <w:p w:rsidR="00663238" w:rsidRDefault="00663238" w:rsidP="00CF1AC3">
      <w:pPr>
        <w:spacing w:after="120"/>
        <w:ind w:left="360"/>
        <w:jc w:val="both"/>
        <w:rPr>
          <w:rFonts w:cs="Arial"/>
          <w:bCs/>
          <w:iCs/>
        </w:rPr>
      </w:pPr>
      <w:r>
        <w:rPr>
          <w:rFonts w:cs="Arial"/>
          <w:bCs/>
          <w:iCs/>
        </w:rPr>
        <w:t xml:space="preserve">Obr. č.2. Typický súbeh koryta toku s približovacou lesnou cestou. </w:t>
      </w:r>
    </w:p>
    <w:p w:rsidR="00663238" w:rsidRDefault="007F762E" w:rsidP="00CF1AC3">
      <w:pPr>
        <w:spacing w:after="120"/>
        <w:ind w:left="360"/>
        <w:jc w:val="both"/>
        <w:rPr>
          <w:rFonts w:cs="Arial"/>
          <w:bCs/>
          <w:iCs/>
        </w:rPr>
      </w:pPr>
      <w:r>
        <w:rPr>
          <w:rFonts w:cs="Arial"/>
          <w:bCs/>
          <w:iCs/>
          <w:noProof/>
          <w:lang w:val="sk-SK" w:eastAsia="sk-SK"/>
        </w:rPr>
        <w:drawing>
          <wp:inline distT="0" distB="0" distL="0" distR="0">
            <wp:extent cx="4800600" cy="2695575"/>
            <wp:effectExtent l="0" t="0" r="0" b="9525"/>
            <wp:docPr id="2" name="Obrázok 2" descr="IMG_6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65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238" w:rsidRDefault="00663238" w:rsidP="00CF1AC3">
      <w:pPr>
        <w:spacing w:after="120"/>
        <w:ind w:left="360"/>
        <w:jc w:val="both"/>
        <w:rPr>
          <w:rFonts w:cs="Arial"/>
          <w:bCs/>
          <w:iCs/>
        </w:rPr>
      </w:pPr>
    </w:p>
    <w:p w:rsidR="00663238" w:rsidRDefault="00663238" w:rsidP="00CF1AC3">
      <w:pPr>
        <w:spacing w:after="120"/>
        <w:ind w:left="360"/>
        <w:jc w:val="both"/>
        <w:rPr>
          <w:rFonts w:cs="Arial"/>
          <w:bCs/>
          <w:iCs/>
        </w:rPr>
      </w:pPr>
    </w:p>
    <w:p w:rsidR="00F364CB" w:rsidRDefault="00F364CB" w:rsidP="00CF1AC3">
      <w:pPr>
        <w:spacing w:after="120"/>
        <w:ind w:left="360"/>
        <w:jc w:val="both"/>
        <w:rPr>
          <w:rFonts w:cs="Arial"/>
          <w:bCs/>
          <w:iCs/>
        </w:rPr>
      </w:pPr>
    </w:p>
    <w:p w:rsidR="00F364CB" w:rsidRPr="001739C5" w:rsidRDefault="00F364CB" w:rsidP="00CF1AC3">
      <w:pPr>
        <w:spacing w:after="120"/>
        <w:ind w:left="360"/>
        <w:jc w:val="both"/>
        <w:rPr>
          <w:rFonts w:cs="Arial"/>
          <w:bCs/>
          <w:iCs/>
        </w:rPr>
      </w:pPr>
    </w:p>
    <w:p w:rsidR="003636B8" w:rsidRDefault="007C059B" w:rsidP="003636B8">
      <w:pPr>
        <w:jc w:val="both"/>
        <w:rPr>
          <w:b/>
          <w:sz w:val="28"/>
          <w:szCs w:val="28"/>
          <w:lang w:val="sk-SK"/>
        </w:rPr>
      </w:pPr>
      <w:r>
        <w:rPr>
          <w:rFonts w:cs="Arial"/>
          <w:b/>
          <w:bCs/>
          <w:iCs/>
        </w:rPr>
        <w:t>3</w:t>
      </w:r>
      <w:r w:rsidR="00357E29">
        <w:rPr>
          <w:rFonts w:cs="Arial"/>
          <w:b/>
          <w:bCs/>
          <w:iCs/>
        </w:rPr>
        <w:t>.4.</w:t>
      </w:r>
      <w:r w:rsidR="00357E29" w:rsidRPr="00B64F5F">
        <w:rPr>
          <w:rFonts w:cs="Arial"/>
          <w:b/>
          <w:bCs/>
          <w:iCs/>
        </w:rPr>
        <w:t xml:space="preserve"> </w:t>
      </w:r>
      <w:r w:rsidR="00357E29">
        <w:rPr>
          <w:rFonts w:cs="Arial"/>
          <w:b/>
          <w:bCs/>
          <w:iCs/>
        </w:rPr>
        <w:t>Hydro</w:t>
      </w:r>
      <w:r w:rsidR="00CF1AC3">
        <w:rPr>
          <w:rFonts w:cs="Arial"/>
          <w:b/>
          <w:bCs/>
          <w:iCs/>
        </w:rPr>
        <w:t>logické</w:t>
      </w:r>
      <w:r w:rsidR="00357E29" w:rsidRPr="00B64F5F">
        <w:rPr>
          <w:rFonts w:cs="Arial"/>
          <w:b/>
          <w:bCs/>
          <w:iCs/>
        </w:rPr>
        <w:t xml:space="preserve"> </w:t>
      </w:r>
      <w:r w:rsidR="003636B8">
        <w:rPr>
          <w:rFonts w:cs="Arial"/>
          <w:b/>
          <w:bCs/>
          <w:iCs/>
        </w:rPr>
        <w:t>pomery</w:t>
      </w:r>
    </w:p>
    <w:p w:rsidR="00357E29" w:rsidRDefault="00357E29" w:rsidP="00357E29">
      <w:pPr>
        <w:spacing w:after="120"/>
        <w:jc w:val="both"/>
        <w:rPr>
          <w:rFonts w:cs="Arial"/>
          <w:b/>
          <w:bCs/>
          <w:iCs/>
        </w:rPr>
      </w:pPr>
    </w:p>
    <w:p w:rsidR="003636B8" w:rsidRDefault="00CF1AC3" w:rsidP="00CF1AC3">
      <w:pPr>
        <w:jc w:val="both"/>
        <w:rPr>
          <w:rFonts w:cs="Arial"/>
          <w:bCs/>
          <w:iCs/>
        </w:rPr>
      </w:pPr>
      <w:r>
        <w:rPr>
          <w:rFonts w:cs="Arial"/>
          <w:bCs/>
          <w:iCs/>
        </w:rPr>
        <w:t xml:space="preserve">Z hydrologického hľadiska patrí záujmové územie </w:t>
      </w:r>
      <w:r w:rsidR="00240D55">
        <w:rPr>
          <w:rFonts w:cs="Arial"/>
          <w:bCs/>
          <w:iCs/>
        </w:rPr>
        <w:t xml:space="preserve">do povodia Váhu . Belinec je ľavostranný prítok Váhu pod sútokom Bielého a Čierneho Váhu. </w:t>
      </w:r>
      <w:r>
        <w:rPr>
          <w:rFonts w:cs="Arial"/>
          <w:bCs/>
          <w:iCs/>
        </w:rPr>
        <w:t xml:space="preserve">Bystrina </w:t>
      </w:r>
      <w:r w:rsidR="00240D55">
        <w:rPr>
          <w:rFonts w:cs="Arial"/>
          <w:bCs/>
          <w:iCs/>
        </w:rPr>
        <w:t xml:space="preserve">Belinec má </w:t>
      </w:r>
      <w:r w:rsidR="005B5855">
        <w:rPr>
          <w:rFonts w:cs="Arial"/>
          <w:bCs/>
          <w:iCs/>
        </w:rPr>
        <w:t xml:space="preserve"> </w:t>
      </w:r>
      <w:r>
        <w:rPr>
          <w:rFonts w:cs="Arial"/>
          <w:bCs/>
          <w:iCs/>
        </w:rPr>
        <w:t xml:space="preserve"> , Hydrologické číslo po</w:t>
      </w:r>
      <w:r w:rsidR="003636B8">
        <w:rPr>
          <w:rFonts w:cs="Arial"/>
          <w:bCs/>
          <w:iCs/>
        </w:rPr>
        <w:t>radia</w:t>
      </w:r>
      <w:r>
        <w:rPr>
          <w:rFonts w:cs="Arial"/>
          <w:bCs/>
          <w:iCs/>
        </w:rPr>
        <w:t xml:space="preserve"> </w:t>
      </w:r>
      <w:r w:rsidR="00240D55" w:rsidRPr="00240D55">
        <w:rPr>
          <w:b/>
          <w:lang w:val="sk-SK"/>
        </w:rPr>
        <w:t>4-21-01-13622</w:t>
      </w:r>
      <w:r w:rsidR="00240D55">
        <w:rPr>
          <w:rFonts w:cs="Arial"/>
          <w:bCs/>
          <w:iCs/>
        </w:rPr>
        <w:t xml:space="preserve">, </w:t>
      </w:r>
      <w:r w:rsidR="0089168B">
        <w:rPr>
          <w:rFonts w:cs="Arial"/>
          <w:bCs/>
          <w:iCs/>
        </w:rPr>
        <w:t xml:space="preserve"> </w:t>
      </w:r>
      <w:r w:rsidR="00240D55">
        <w:rPr>
          <w:rFonts w:cs="Arial"/>
          <w:bCs/>
          <w:iCs/>
        </w:rPr>
        <w:t>r</w:t>
      </w:r>
      <w:r w:rsidR="0089168B">
        <w:rPr>
          <w:rFonts w:cs="Arial"/>
          <w:bCs/>
          <w:iCs/>
        </w:rPr>
        <w:t xml:space="preserve">km </w:t>
      </w:r>
      <w:r w:rsidR="00240D55">
        <w:rPr>
          <w:rFonts w:cs="Arial"/>
          <w:bCs/>
          <w:iCs/>
        </w:rPr>
        <w:t>1,632</w:t>
      </w:r>
      <w:r w:rsidR="0089168B">
        <w:rPr>
          <w:rFonts w:cs="Arial"/>
          <w:bCs/>
          <w:iCs/>
        </w:rPr>
        <w:t>.</w:t>
      </w:r>
      <w:r w:rsidR="003636B8">
        <w:rPr>
          <w:rFonts w:cs="Arial"/>
          <w:bCs/>
          <w:iCs/>
        </w:rPr>
        <w:t xml:space="preserve"> Horská bystrina je neustálená s veľkým transportom </w:t>
      </w:r>
      <w:r w:rsidR="00240D55">
        <w:rPr>
          <w:rFonts w:cs="Arial"/>
          <w:bCs/>
          <w:iCs/>
        </w:rPr>
        <w:t>štrkov</w:t>
      </w:r>
      <w:r w:rsidR="003636B8">
        <w:rPr>
          <w:rFonts w:cs="Arial"/>
          <w:bCs/>
          <w:iCs/>
        </w:rPr>
        <w:t xml:space="preserve"> a rozkolisavosťou prietokov  najmä po dažďoch. </w:t>
      </w:r>
    </w:p>
    <w:p w:rsidR="00C34F0F" w:rsidRDefault="00534344" w:rsidP="00357E29">
      <w:pPr>
        <w:jc w:val="both"/>
        <w:rPr>
          <w:rFonts w:cs="Arial"/>
          <w:color w:val="000000"/>
        </w:rPr>
      </w:pPr>
      <w:r>
        <w:rPr>
          <w:rFonts w:cs="Arial"/>
          <w:color w:val="000000"/>
        </w:rPr>
        <w:t>Plo</w:t>
      </w:r>
      <w:r w:rsidR="005F7DE1">
        <w:rPr>
          <w:rFonts w:cs="Arial"/>
          <w:color w:val="000000"/>
        </w:rPr>
        <w:t>cha mikropovodia je 1,</w:t>
      </w:r>
      <w:r w:rsidR="00240D55">
        <w:rPr>
          <w:rFonts w:cs="Arial"/>
          <w:color w:val="000000"/>
        </w:rPr>
        <w:t>04</w:t>
      </w:r>
      <w:r w:rsidR="005F7DE1">
        <w:rPr>
          <w:rFonts w:cs="Arial"/>
          <w:color w:val="000000"/>
        </w:rPr>
        <w:t>8449 km</w:t>
      </w:r>
      <w:r w:rsidR="005F7DE1">
        <w:rPr>
          <w:rFonts w:cs="Arial"/>
          <w:color w:val="000000"/>
          <w:vertAlign w:val="superscript"/>
        </w:rPr>
        <w:t>2</w:t>
      </w:r>
      <w:r w:rsidR="00240D55">
        <w:rPr>
          <w:rFonts w:cs="Arial"/>
          <w:color w:val="000000"/>
        </w:rPr>
        <w:t>, s tvarom 1:2 a lesnatosťou 95</w:t>
      </w:r>
      <w:r>
        <w:rPr>
          <w:rFonts w:cs="Arial"/>
          <w:color w:val="000000"/>
        </w:rPr>
        <w:t xml:space="preserve">%. </w:t>
      </w:r>
      <w:r w:rsidR="005F7DE1">
        <w:rPr>
          <w:rFonts w:cs="Arial"/>
          <w:color w:val="000000"/>
        </w:rPr>
        <w:t>Prietokové max. množstvo Q100=</w:t>
      </w:r>
      <w:r w:rsidR="00651DCC">
        <w:rPr>
          <w:rFonts w:cs="Arial"/>
          <w:color w:val="000000"/>
        </w:rPr>
        <w:t>3,00</w:t>
      </w:r>
      <w:r w:rsidR="00240D55">
        <w:rPr>
          <w:rFonts w:cs="Arial"/>
          <w:color w:val="000000"/>
        </w:rPr>
        <w:t xml:space="preserve"> </w:t>
      </w:r>
      <w:r w:rsidR="005F7DE1">
        <w:rPr>
          <w:rFonts w:cs="Arial"/>
          <w:color w:val="000000"/>
        </w:rPr>
        <w:t>m</w:t>
      </w:r>
      <w:r w:rsidR="005F7DE1">
        <w:rPr>
          <w:rFonts w:cs="Arial"/>
          <w:color w:val="000000"/>
          <w:vertAlign w:val="superscript"/>
        </w:rPr>
        <w:t>3</w:t>
      </w:r>
      <w:r w:rsidR="005F7DE1">
        <w:rPr>
          <w:rFonts w:cs="Arial"/>
          <w:color w:val="000000"/>
        </w:rPr>
        <w:t>s</w:t>
      </w:r>
      <w:r w:rsidR="005F7DE1">
        <w:rPr>
          <w:rFonts w:cs="Arial"/>
          <w:color w:val="000000"/>
          <w:vertAlign w:val="superscript"/>
        </w:rPr>
        <w:t>-1</w:t>
      </w:r>
    </w:p>
    <w:p w:rsidR="00C34F0F" w:rsidRDefault="00C34F0F" w:rsidP="00357E29">
      <w:pPr>
        <w:jc w:val="both"/>
        <w:rPr>
          <w:rFonts w:cs="Arial"/>
          <w:color w:val="000000"/>
        </w:rPr>
      </w:pPr>
    </w:p>
    <w:p w:rsidR="008278FE" w:rsidRPr="009912AA" w:rsidRDefault="00C34F0F" w:rsidP="008278FE">
      <w:pPr>
        <w:jc w:val="both"/>
        <w:rPr>
          <w:rFonts w:cs="Arial"/>
          <w:color w:val="000000"/>
        </w:rPr>
      </w:pPr>
      <w:r>
        <w:rPr>
          <w:rFonts w:cs="Arial"/>
          <w:color w:val="000000"/>
        </w:rPr>
        <w:t>Hydrotechnický výpočet</w:t>
      </w:r>
      <w:r w:rsidR="00F364CB">
        <w:rPr>
          <w:rFonts w:cs="Arial"/>
          <w:color w:val="000000"/>
        </w:rPr>
        <w:t xml:space="preserve"> lichobežníkového otvoreného</w:t>
      </w:r>
      <w:r>
        <w:rPr>
          <w:rFonts w:cs="Arial"/>
          <w:color w:val="000000"/>
        </w:rPr>
        <w:t xml:space="preserve"> koryta toku Belinec</w:t>
      </w:r>
    </w:p>
    <w:p w:rsidR="008278FE" w:rsidRDefault="007F762E" w:rsidP="008278FE">
      <w:pPr>
        <w:jc w:val="both"/>
        <w:rPr>
          <w:rFonts w:cs="Arial"/>
          <w:color w:val="000000"/>
        </w:rPr>
      </w:pPr>
      <w:r>
        <w:rPr>
          <w:noProof/>
          <w:lang w:val="sk-SK" w:eastAsia="sk-SK"/>
        </w:rPr>
        <w:lastRenderedPageBreak/>
        <w:drawing>
          <wp:inline distT="0" distB="0" distL="0" distR="0">
            <wp:extent cx="4133850" cy="4105275"/>
            <wp:effectExtent l="0" t="0" r="0" b="9525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8FE" w:rsidRDefault="008278FE" w:rsidP="008278FE">
      <w:pPr>
        <w:jc w:val="both"/>
        <w:rPr>
          <w:rFonts w:cs="Arial"/>
          <w:color w:val="000000"/>
        </w:rPr>
      </w:pPr>
    </w:p>
    <w:p w:rsidR="008278FE" w:rsidRDefault="008278FE" w:rsidP="008278FE">
      <w:pPr>
        <w:jc w:val="both"/>
        <w:rPr>
          <w:b/>
          <w:color w:val="000000"/>
        </w:rPr>
      </w:pPr>
      <w:r>
        <w:rPr>
          <w:b/>
          <w:color w:val="000000"/>
        </w:rPr>
        <w:t>Hydrotechnický výpočet rúrového priepustu DN 1000</w:t>
      </w:r>
    </w:p>
    <w:p w:rsidR="008278FE" w:rsidRDefault="008278FE" w:rsidP="008278FE">
      <w:pPr>
        <w:jc w:val="both"/>
        <w:rPr>
          <w:rFonts w:cs="Arial"/>
          <w:color w:val="000000"/>
        </w:rPr>
      </w:pPr>
    </w:p>
    <w:p w:rsidR="008278FE" w:rsidRDefault="007F762E" w:rsidP="008278FE">
      <w:pPr>
        <w:jc w:val="both"/>
        <w:rPr>
          <w:rFonts w:cs="Arial"/>
          <w:color w:val="000000"/>
        </w:rPr>
      </w:pPr>
      <w:r>
        <w:rPr>
          <w:noProof/>
          <w:lang w:val="sk-SK" w:eastAsia="sk-SK"/>
        </w:rPr>
        <w:drawing>
          <wp:inline distT="0" distB="0" distL="0" distR="0">
            <wp:extent cx="3657600" cy="2305050"/>
            <wp:effectExtent l="0" t="0" r="0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95D" w:rsidRDefault="0076095D" w:rsidP="008278FE">
      <w:pPr>
        <w:jc w:val="both"/>
        <w:rPr>
          <w:b/>
          <w:color w:val="000000"/>
        </w:rPr>
      </w:pPr>
    </w:p>
    <w:p w:rsidR="00357E29" w:rsidRPr="00DE44FE" w:rsidRDefault="007C059B" w:rsidP="00357E29">
      <w:pPr>
        <w:jc w:val="both"/>
        <w:rPr>
          <w:b/>
          <w:bCs/>
        </w:rPr>
      </w:pPr>
      <w:r>
        <w:rPr>
          <w:b/>
          <w:color w:val="000000"/>
        </w:rPr>
        <w:t>3</w:t>
      </w:r>
      <w:r w:rsidR="00357E29" w:rsidRPr="00DE44FE">
        <w:rPr>
          <w:b/>
          <w:color w:val="000000"/>
        </w:rPr>
        <w:t>.</w:t>
      </w:r>
      <w:r w:rsidR="003358E7">
        <w:rPr>
          <w:b/>
          <w:color w:val="000000"/>
        </w:rPr>
        <w:t>5</w:t>
      </w:r>
      <w:r w:rsidR="00357E29" w:rsidRPr="00DE44FE">
        <w:rPr>
          <w:b/>
          <w:color w:val="000000"/>
        </w:rPr>
        <w:t xml:space="preserve">. </w:t>
      </w:r>
      <w:r w:rsidR="00357E29" w:rsidRPr="00DE44FE">
        <w:rPr>
          <w:b/>
          <w:bCs/>
        </w:rPr>
        <w:t>Vodohospodársky chránené územia</w:t>
      </w:r>
    </w:p>
    <w:p w:rsidR="00357E29" w:rsidRPr="0089168B" w:rsidRDefault="00534344" w:rsidP="0089168B">
      <w:pPr>
        <w:jc w:val="both"/>
        <w:rPr>
          <w:lang w:val="sk-SK"/>
        </w:rPr>
      </w:pPr>
      <w:r>
        <w:t xml:space="preserve">Hodnotené územie sa </w:t>
      </w:r>
      <w:r w:rsidR="00240D55">
        <w:t>ne</w:t>
      </w:r>
      <w:r w:rsidR="00357E29" w:rsidRPr="00DE44FE">
        <w:t xml:space="preserve">nachádza . </w:t>
      </w:r>
    </w:p>
    <w:p w:rsidR="00357E29" w:rsidRPr="00DE44FE" w:rsidRDefault="00357E29" w:rsidP="00357E29">
      <w:pPr>
        <w:jc w:val="both"/>
      </w:pPr>
      <w:r w:rsidRPr="00DE44FE">
        <w:t xml:space="preserve">V zmysle NV SR č. 617/2004 Z. z., ktorou sa ustanovujú citlivé oblasti a zraniteľné oblasti, citlivými oblasťami sú všetky útvary povrchových vôd, ktoré sa na území Slovenskej republiky nachádzajú alebo týmto územím pretekajú. </w:t>
      </w:r>
    </w:p>
    <w:p w:rsidR="00357E29" w:rsidRDefault="00357E29" w:rsidP="003D2BAA">
      <w:pPr>
        <w:jc w:val="both"/>
        <w:rPr>
          <w:rFonts w:cs="Arial"/>
          <w:bCs/>
          <w:iCs/>
        </w:rPr>
      </w:pPr>
    </w:p>
    <w:p w:rsidR="008B2A16" w:rsidRDefault="008B2A16" w:rsidP="00592E55">
      <w:pPr>
        <w:jc w:val="both"/>
        <w:rPr>
          <w:lang w:val="sk-SK"/>
        </w:rPr>
      </w:pPr>
    </w:p>
    <w:p w:rsidR="00444EC6" w:rsidRDefault="00444EC6" w:rsidP="00592E55">
      <w:pPr>
        <w:jc w:val="both"/>
        <w:rPr>
          <w:lang w:val="sk-SK"/>
        </w:rPr>
      </w:pPr>
    </w:p>
    <w:p w:rsidR="00444EC6" w:rsidRDefault="00444EC6" w:rsidP="00592E55">
      <w:pPr>
        <w:jc w:val="both"/>
        <w:rPr>
          <w:lang w:val="sk-SK"/>
        </w:rPr>
      </w:pPr>
    </w:p>
    <w:p w:rsidR="00357E29" w:rsidRDefault="007C059B" w:rsidP="00357E29">
      <w:pPr>
        <w:jc w:val="both"/>
        <w:rPr>
          <w:b/>
          <w:color w:val="000000"/>
        </w:rPr>
      </w:pPr>
      <w:r>
        <w:rPr>
          <w:b/>
          <w:color w:val="000000"/>
        </w:rPr>
        <w:lastRenderedPageBreak/>
        <w:t>3</w:t>
      </w:r>
      <w:r w:rsidR="00357E29">
        <w:rPr>
          <w:b/>
          <w:color w:val="000000"/>
        </w:rPr>
        <w:t>.</w:t>
      </w:r>
      <w:r w:rsidR="003358E7">
        <w:rPr>
          <w:b/>
          <w:color w:val="000000"/>
        </w:rPr>
        <w:t>6</w:t>
      </w:r>
      <w:r w:rsidR="00357E29" w:rsidRPr="00DE44FE">
        <w:rPr>
          <w:b/>
          <w:color w:val="000000"/>
        </w:rPr>
        <w:t xml:space="preserve">. </w:t>
      </w:r>
      <w:r w:rsidR="00357E29">
        <w:rPr>
          <w:b/>
          <w:color w:val="000000"/>
        </w:rPr>
        <w:t>Chránené územia</w:t>
      </w:r>
    </w:p>
    <w:p w:rsidR="00357E29" w:rsidRDefault="0089168B" w:rsidP="00592E55">
      <w:pPr>
        <w:jc w:val="both"/>
        <w:rPr>
          <w:lang w:val="sk-SK"/>
        </w:rPr>
      </w:pPr>
      <w:r>
        <w:rPr>
          <w:lang w:val="sk-SK"/>
        </w:rPr>
        <w:t>Územie nie je zaradené medzi významné územia siete NATURA 2000 a nep</w:t>
      </w:r>
      <w:r w:rsidR="009A3109">
        <w:rPr>
          <w:lang w:val="sk-SK"/>
        </w:rPr>
        <w:t xml:space="preserve">atrí ani významné vtáčie územia, ale je v ochrannam pásme TANAP. </w:t>
      </w:r>
    </w:p>
    <w:p w:rsidR="00357E29" w:rsidRDefault="00357E29" w:rsidP="00592E55">
      <w:pPr>
        <w:jc w:val="both"/>
        <w:rPr>
          <w:lang w:val="sk-SK"/>
        </w:rPr>
      </w:pPr>
    </w:p>
    <w:p w:rsidR="00CD7C01" w:rsidRDefault="007C059B" w:rsidP="007C059B">
      <w:pPr>
        <w:jc w:val="both"/>
        <w:rPr>
          <w:b/>
          <w:lang w:val="sk-SK"/>
        </w:rPr>
      </w:pPr>
      <w:r>
        <w:rPr>
          <w:b/>
          <w:lang w:val="sk-SK"/>
        </w:rPr>
        <w:t>4</w:t>
      </w:r>
      <w:r w:rsidR="00DC625F">
        <w:rPr>
          <w:b/>
          <w:lang w:val="sk-SK"/>
        </w:rPr>
        <w:t>. Opis stavby z hľadiska účelovej funkcie, požiadavky na urbanistické a stavebno-technické riešenie</w:t>
      </w:r>
    </w:p>
    <w:p w:rsidR="00506F8D" w:rsidRDefault="00506F8D" w:rsidP="00FE0E17">
      <w:pPr>
        <w:ind w:left="360"/>
        <w:jc w:val="both"/>
        <w:rPr>
          <w:b/>
          <w:lang w:val="sk-SK"/>
        </w:rPr>
      </w:pPr>
    </w:p>
    <w:p w:rsidR="00240D55" w:rsidRDefault="00A30A41" w:rsidP="00240D55">
      <w:pPr>
        <w:ind w:firstLine="720"/>
        <w:jc w:val="both"/>
        <w:rPr>
          <w:lang w:val="sk-SK"/>
        </w:rPr>
      </w:pPr>
      <w:r>
        <w:rPr>
          <w:lang w:val="sk-SK"/>
        </w:rPr>
        <w:t>Z hľadiska architektonického  stavebn</w:t>
      </w:r>
      <w:r w:rsidR="00240D55">
        <w:rPr>
          <w:lang w:val="sk-SK"/>
        </w:rPr>
        <w:t xml:space="preserve">á úprava je objekt hradenia bystrín a biotechnických úprav na DVT. </w:t>
      </w:r>
    </w:p>
    <w:p w:rsidR="00C0630D" w:rsidRDefault="00C0630D" w:rsidP="00FE0E17">
      <w:pPr>
        <w:ind w:firstLine="720"/>
        <w:jc w:val="both"/>
        <w:rPr>
          <w:lang w:val="sk-SK"/>
        </w:rPr>
      </w:pPr>
      <w:r>
        <w:rPr>
          <w:lang w:val="sk-SK"/>
        </w:rPr>
        <w:t xml:space="preserve">Pri technickom riešení </w:t>
      </w:r>
      <w:r w:rsidR="00A804DF">
        <w:rPr>
          <w:lang w:val="sk-SK"/>
        </w:rPr>
        <w:t xml:space="preserve">stavebnej úpravy </w:t>
      </w:r>
      <w:r w:rsidR="00523652">
        <w:rPr>
          <w:lang w:val="sk-SK"/>
        </w:rPr>
        <w:t xml:space="preserve"> </w:t>
      </w:r>
      <w:r w:rsidR="00014A38">
        <w:rPr>
          <w:lang w:val="sk-SK"/>
        </w:rPr>
        <w:t xml:space="preserve">sa dodržia pôvodné </w:t>
      </w:r>
      <w:r>
        <w:rPr>
          <w:lang w:val="sk-SK"/>
        </w:rPr>
        <w:t xml:space="preserve">stavebné postupy opravy </w:t>
      </w:r>
      <w:r w:rsidR="00A804DF">
        <w:rPr>
          <w:lang w:val="sk-SK"/>
        </w:rPr>
        <w:t>drevených a kamenných prahov a pásov</w:t>
      </w:r>
      <w:r>
        <w:rPr>
          <w:lang w:val="sk-SK"/>
        </w:rPr>
        <w:t xml:space="preserve"> . </w:t>
      </w:r>
      <w:r w:rsidR="000B7759">
        <w:rPr>
          <w:lang w:val="sk-SK"/>
        </w:rPr>
        <w:t xml:space="preserve">Sedimenty štrku </w:t>
      </w:r>
      <w:r w:rsidR="00F364CB">
        <w:rPr>
          <w:lang w:val="sk-SK"/>
        </w:rPr>
        <w:t xml:space="preserve">v starom koryte </w:t>
      </w:r>
      <w:r w:rsidR="000B7759">
        <w:rPr>
          <w:lang w:val="sk-SK"/>
        </w:rPr>
        <w:t xml:space="preserve">sa  vyťažia bagrom </w:t>
      </w:r>
      <w:r w:rsidR="00A804DF">
        <w:rPr>
          <w:lang w:val="sk-SK"/>
        </w:rPr>
        <w:t>a</w:t>
      </w:r>
      <w:r w:rsidR="00F364CB">
        <w:rPr>
          <w:lang w:val="sk-SK"/>
        </w:rPr>
        <w:t> použijú pri terénnej ú</w:t>
      </w:r>
      <w:r w:rsidR="00A804DF">
        <w:rPr>
          <w:lang w:val="sk-SK"/>
        </w:rPr>
        <w:t>prav</w:t>
      </w:r>
      <w:r w:rsidR="00F364CB">
        <w:rPr>
          <w:lang w:val="sk-SK"/>
        </w:rPr>
        <w:t>e</w:t>
      </w:r>
      <w:r w:rsidR="00A804DF">
        <w:rPr>
          <w:lang w:val="sk-SK"/>
        </w:rPr>
        <w:t xml:space="preserve"> okolit</w:t>
      </w:r>
      <w:r w:rsidR="00F364CB">
        <w:rPr>
          <w:lang w:val="sk-SK"/>
        </w:rPr>
        <w:t xml:space="preserve">ého </w:t>
      </w:r>
      <w:r w:rsidR="00A804DF">
        <w:rPr>
          <w:lang w:val="sk-SK"/>
        </w:rPr>
        <w:t>terén</w:t>
      </w:r>
      <w:r w:rsidR="00F364CB">
        <w:rPr>
          <w:lang w:val="sk-SK"/>
        </w:rPr>
        <w:t>u</w:t>
      </w:r>
      <w:r w:rsidR="00A804DF">
        <w:rPr>
          <w:lang w:val="sk-SK"/>
        </w:rPr>
        <w:t xml:space="preserve"> alebo sa</w:t>
      </w:r>
      <w:r w:rsidR="000B7759">
        <w:rPr>
          <w:lang w:val="sk-SK"/>
        </w:rPr>
        <w:t xml:space="preserve"> prevezú na </w:t>
      </w:r>
      <w:r w:rsidR="00014A38">
        <w:rPr>
          <w:lang w:val="sk-SK"/>
        </w:rPr>
        <w:t xml:space="preserve">skládku  </w:t>
      </w:r>
      <w:r w:rsidR="00A804DF">
        <w:rPr>
          <w:lang w:val="sk-SK"/>
        </w:rPr>
        <w:t>NA</w:t>
      </w:r>
      <w:r w:rsidR="00014A38">
        <w:rPr>
          <w:lang w:val="sk-SK"/>
        </w:rPr>
        <w:t xml:space="preserve"> do vzdialenosti </w:t>
      </w:r>
      <w:r w:rsidR="00A804DF">
        <w:rPr>
          <w:lang w:val="sk-SK"/>
        </w:rPr>
        <w:t>15</w:t>
      </w:r>
      <w:r w:rsidR="000B7759">
        <w:rPr>
          <w:lang w:val="sk-SK"/>
        </w:rPr>
        <w:t xml:space="preserve"> km  </w:t>
      </w:r>
      <w:r w:rsidR="00014A38">
        <w:rPr>
          <w:lang w:val="sk-SK"/>
        </w:rPr>
        <w:t>na určené miesto</w:t>
      </w:r>
      <w:r w:rsidR="000B7759">
        <w:rPr>
          <w:lang w:val="sk-SK"/>
        </w:rPr>
        <w:t xml:space="preserve"> </w:t>
      </w:r>
      <w:r w:rsidR="00A804DF">
        <w:rPr>
          <w:lang w:val="sk-SK"/>
        </w:rPr>
        <w:t xml:space="preserve">investora </w:t>
      </w:r>
      <w:r w:rsidR="00014A38">
        <w:rPr>
          <w:lang w:val="sk-SK"/>
        </w:rPr>
        <w:t>v</w:t>
      </w:r>
      <w:r w:rsidR="00A804DF">
        <w:rPr>
          <w:lang w:val="sk-SK"/>
        </w:rPr>
        <w:t> lokalite Peliesky pri Podturni</w:t>
      </w:r>
      <w:r w:rsidR="000B7759">
        <w:rPr>
          <w:lang w:val="sk-SK"/>
        </w:rPr>
        <w:t xml:space="preserve">. </w:t>
      </w:r>
    </w:p>
    <w:p w:rsidR="00D1674F" w:rsidRDefault="002F6715" w:rsidP="00FE0E17">
      <w:pPr>
        <w:ind w:firstLine="720"/>
        <w:jc w:val="both"/>
        <w:rPr>
          <w:lang w:val="sk-SK"/>
        </w:rPr>
      </w:pPr>
      <w:r>
        <w:rPr>
          <w:lang w:val="sk-SK"/>
        </w:rPr>
        <w:t>Stavebná úprava</w:t>
      </w:r>
      <w:r w:rsidR="00D1674F">
        <w:rPr>
          <w:lang w:val="sk-SK"/>
        </w:rPr>
        <w:t xml:space="preserve"> má aj verejnoprospešný účel nakoľko:</w:t>
      </w:r>
    </w:p>
    <w:p w:rsidR="006969F1" w:rsidRDefault="00D1674F" w:rsidP="00D1674F">
      <w:pPr>
        <w:jc w:val="both"/>
        <w:rPr>
          <w:lang w:val="sk-SK"/>
        </w:rPr>
      </w:pPr>
      <w:r>
        <w:rPr>
          <w:lang w:val="sk-SK"/>
        </w:rPr>
        <w:t xml:space="preserve">- </w:t>
      </w:r>
      <w:r w:rsidR="00A804DF">
        <w:rPr>
          <w:lang w:val="sk-SK"/>
        </w:rPr>
        <w:t>o</w:t>
      </w:r>
      <w:r w:rsidR="006969F1">
        <w:rPr>
          <w:lang w:val="sk-SK"/>
        </w:rPr>
        <w:t xml:space="preserve">bnoví sa </w:t>
      </w:r>
      <w:r w:rsidR="00A804DF">
        <w:rPr>
          <w:lang w:val="sk-SK"/>
        </w:rPr>
        <w:t xml:space="preserve">prietočnosť </w:t>
      </w:r>
      <w:r w:rsidR="00C7609D">
        <w:rPr>
          <w:lang w:val="sk-SK"/>
        </w:rPr>
        <w:t>prietokového profilu</w:t>
      </w:r>
      <w:r w:rsidR="00A804DF">
        <w:rPr>
          <w:lang w:val="sk-SK"/>
        </w:rPr>
        <w:t xml:space="preserve"> </w:t>
      </w:r>
    </w:p>
    <w:p w:rsidR="00C7609D" w:rsidRDefault="00A804DF" w:rsidP="00D1674F">
      <w:pPr>
        <w:jc w:val="both"/>
        <w:rPr>
          <w:lang w:val="sk-SK"/>
        </w:rPr>
      </w:pPr>
      <w:r>
        <w:rPr>
          <w:lang w:val="sk-SK"/>
        </w:rPr>
        <w:t xml:space="preserve">- stabilizuje sa dno bystriny, zníži erózia brehu a transport </w:t>
      </w:r>
      <w:r w:rsidR="00C7609D">
        <w:rPr>
          <w:lang w:val="sk-SK"/>
        </w:rPr>
        <w:t xml:space="preserve">splavenín a spomalí odtok, </w:t>
      </w:r>
      <w:r>
        <w:rPr>
          <w:lang w:val="sk-SK"/>
        </w:rPr>
        <w:t xml:space="preserve">čo </w:t>
      </w:r>
      <w:r w:rsidR="00C7609D">
        <w:rPr>
          <w:lang w:val="sk-SK"/>
        </w:rPr>
        <w:t xml:space="preserve"> </w:t>
      </w:r>
    </w:p>
    <w:p w:rsidR="00A804DF" w:rsidRDefault="00C7609D" w:rsidP="00D1674F">
      <w:pPr>
        <w:jc w:val="both"/>
        <w:rPr>
          <w:lang w:val="sk-SK"/>
        </w:rPr>
      </w:pPr>
      <w:r>
        <w:rPr>
          <w:lang w:val="sk-SK"/>
        </w:rPr>
        <w:t xml:space="preserve">  </w:t>
      </w:r>
      <w:r w:rsidR="00A804DF">
        <w:rPr>
          <w:lang w:val="sk-SK"/>
        </w:rPr>
        <w:t>predstavuje protipovodňové opatrenie</w:t>
      </w:r>
    </w:p>
    <w:p w:rsidR="00D1674F" w:rsidRDefault="00D1674F" w:rsidP="00D1674F">
      <w:pPr>
        <w:jc w:val="both"/>
        <w:rPr>
          <w:lang w:val="sk-SK"/>
        </w:rPr>
      </w:pPr>
      <w:r>
        <w:rPr>
          <w:lang w:val="sk-SK"/>
        </w:rPr>
        <w:t>- zlepší biodiverzitu lokality</w:t>
      </w:r>
      <w:r w:rsidR="00F364CB">
        <w:rPr>
          <w:lang w:val="sk-SK"/>
        </w:rPr>
        <w:t>, prevzdušnenie vody</w:t>
      </w:r>
      <w:r>
        <w:rPr>
          <w:lang w:val="sk-SK"/>
        </w:rPr>
        <w:t xml:space="preserve"> a</w:t>
      </w:r>
      <w:r w:rsidR="00C0630D">
        <w:rPr>
          <w:lang w:val="sk-SK"/>
        </w:rPr>
        <w:t xml:space="preserve"> obnoví </w:t>
      </w:r>
      <w:r>
        <w:rPr>
          <w:lang w:val="sk-SK"/>
        </w:rPr>
        <w:t xml:space="preserve"> vodn</w:t>
      </w:r>
      <w:r w:rsidR="00C0630D">
        <w:rPr>
          <w:lang w:val="sk-SK"/>
        </w:rPr>
        <w:t>ý</w:t>
      </w:r>
      <w:r>
        <w:rPr>
          <w:lang w:val="sk-SK"/>
        </w:rPr>
        <w:t xml:space="preserve"> </w:t>
      </w:r>
      <w:r w:rsidR="00C0630D">
        <w:rPr>
          <w:lang w:val="sk-SK"/>
        </w:rPr>
        <w:t xml:space="preserve">pôvodný </w:t>
      </w:r>
      <w:r>
        <w:rPr>
          <w:lang w:val="sk-SK"/>
        </w:rPr>
        <w:t xml:space="preserve">biotop </w:t>
      </w:r>
    </w:p>
    <w:p w:rsidR="00D1674F" w:rsidRDefault="00D1674F" w:rsidP="00D1674F">
      <w:pPr>
        <w:jc w:val="both"/>
        <w:rPr>
          <w:lang w:val="sk-SK"/>
        </w:rPr>
      </w:pPr>
      <w:r>
        <w:rPr>
          <w:lang w:val="sk-SK"/>
        </w:rPr>
        <w:t xml:space="preserve">- podporí sa výpar pre ochladenie ovzdušia v lete </w:t>
      </w:r>
    </w:p>
    <w:p w:rsidR="00557F39" w:rsidRDefault="00A804DF" w:rsidP="00557F39">
      <w:pPr>
        <w:jc w:val="both"/>
        <w:rPr>
          <w:lang w:val="sk-SK"/>
        </w:rPr>
      </w:pPr>
      <w:r>
        <w:rPr>
          <w:lang w:val="sk-SK"/>
        </w:rPr>
        <w:t>- zachyt</w:t>
      </w:r>
      <w:r w:rsidR="00F364CB">
        <w:rPr>
          <w:lang w:val="sk-SK"/>
        </w:rPr>
        <w:t>ia sa</w:t>
      </w:r>
      <w:r w:rsidR="00557F39">
        <w:rPr>
          <w:lang w:val="sk-SK"/>
        </w:rPr>
        <w:t xml:space="preserve"> sediment</w:t>
      </w:r>
      <w:r w:rsidR="00F364CB">
        <w:rPr>
          <w:lang w:val="sk-SK"/>
        </w:rPr>
        <w:t>y</w:t>
      </w:r>
      <w:r w:rsidR="00557F39">
        <w:rPr>
          <w:lang w:val="sk-SK"/>
        </w:rPr>
        <w:t xml:space="preserve"> </w:t>
      </w:r>
      <w:r>
        <w:rPr>
          <w:lang w:val="sk-SK"/>
        </w:rPr>
        <w:t>a zbytkov po lesnej ťažbe</w:t>
      </w:r>
      <w:r w:rsidR="00557F39">
        <w:rPr>
          <w:lang w:val="sk-SK"/>
        </w:rPr>
        <w:t xml:space="preserve"> </w:t>
      </w:r>
    </w:p>
    <w:p w:rsidR="009A1C86" w:rsidRDefault="009A1C86" w:rsidP="00D1674F">
      <w:pPr>
        <w:jc w:val="both"/>
        <w:rPr>
          <w:lang w:val="sk-SK"/>
        </w:rPr>
      </w:pPr>
      <w:r>
        <w:rPr>
          <w:lang w:val="sk-SK"/>
        </w:rPr>
        <w:t>- vytvo</w:t>
      </w:r>
      <w:r w:rsidR="000B7759">
        <w:rPr>
          <w:lang w:val="sk-SK"/>
        </w:rPr>
        <w:t xml:space="preserve">ria sa lepšie podmienky pre </w:t>
      </w:r>
      <w:r w:rsidR="00A804DF">
        <w:rPr>
          <w:lang w:val="sk-SK"/>
        </w:rPr>
        <w:t>obhospodarovanie kalamitou poškodeného lesa</w:t>
      </w:r>
    </w:p>
    <w:p w:rsidR="00F364CB" w:rsidRDefault="00F364CB" w:rsidP="00D1674F">
      <w:pPr>
        <w:jc w:val="both"/>
        <w:rPr>
          <w:lang w:val="sk-SK"/>
        </w:rPr>
      </w:pPr>
      <w:r>
        <w:rPr>
          <w:lang w:val="sk-SK"/>
        </w:rPr>
        <w:t>- zamedzí sa pohybu lesných  mechanizmov v koryte potoka</w:t>
      </w:r>
    </w:p>
    <w:p w:rsidR="002352E9" w:rsidRDefault="002F4737" w:rsidP="00D1674F">
      <w:pPr>
        <w:jc w:val="both"/>
        <w:rPr>
          <w:lang w:val="sk-SK"/>
        </w:rPr>
      </w:pPr>
      <w:r>
        <w:rPr>
          <w:lang w:val="sk-SK"/>
        </w:rPr>
        <w:t xml:space="preserve">  </w:t>
      </w:r>
      <w:r w:rsidR="00557F39">
        <w:rPr>
          <w:lang w:val="sk-SK"/>
        </w:rPr>
        <w:t xml:space="preserve"> </w:t>
      </w:r>
    </w:p>
    <w:p w:rsidR="002352E9" w:rsidRDefault="009A3109" w:rsidP="00D1674F">
      <w:pPr>
        <w:jc w:val="both"/>
        <w:rPr>
          <w:lang w:val="sk-SK"/>
        </w:rPr>
      </w:pPr>
      <w:r>
        <w:rPr>
          <w:lang w:val="sk-SK"/>
        </w:rPr>
        <w:t>Obr. č.3. Drevený prah po stabilizácii dna</w:t>
      </w:r>
    </w:p>
    <w:p w:rsidR="002352E9" w:rsidRDefault="002352E9" w:rsidP="00D1674F">
      <w:pPr>
        <w:jc w:val="both"/>
        <w:rPr>
          <w:lang w:val="sk-SK"/>
        </w:rPr>
      </w:pPr>
    </w:p>
    <w:p w:rsidR="002352E9" w:rsidRDefault="007F762E" w:rsidP="00D1674F">
      <w:pPr>
        <w:jc w:val="both"/>
        <w:rPr>
          <w:lang w:val="sk-SK"/>
        </w:rPr>
      </w:pPr>
      <w:r>
        <w:rPr>
          <w:noProof/>
          <w:lang w:val="sk-SK" w:eastAsia="sk-SK"/>
        </w:rPr>
        <w:drawing>
          <wp:inline distT="0" distB="0" distL="0" distR="0">
            <wp:extent cx="5429250" cy="4067175"/>
            <wp:effectExtent l="0" t="0" r="0" b="9525"/>
            <wp:docPr id="5" name="Obrázok 5" descr="20190322_083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90322_08325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2E9" w:rsidRDefault="002352E9" w:rsidP="00D1674F">
      <w:pPr>
        <w:jc w:val="both"/>
        <w:rPr>
          <w:lang w:val="sk-SK"/>
        </w:rPr>
      </w:pPr>
    </w:p>
    <w:p w:rsidR="002352E9" w:rsidRDefault="002352E9" w:rsidP="00D1674F">
      <w:pPr>
        <w:jc w:val="both"/>
        <w:rPr>
          <w:lang w:val="sk-SK"/>
        </w:rPr>
      </w:pPr>
    </w:p>
    <w:p w:rsidR="002352E9" w:rsidRDefault="002352E9" w:rsidP="00D1674F">
      <w:pPr>
        <w:jc w:val="both"/>
        <w:rPr>
          <w:lang w:val="sk-SK"/>
        </w:rPr>
      </w:pPr>
    </w:p>
    <w:p w:rsidR="004F6A66" w:rsidRDefault="002F6715" w:rsidP="00D1674F">
      <w:pPr>
        <w:jc w:val="both"/>
        <w:rPr>
          <w:lang w:val="sk-SK"/>
        </w:rPr>
      </w:pPr>
      <w:r>
        <w:rPr>
          <w:lang w:val="sk-SK"/>
        </w:rPr>
        <w:t>Stavebná úprava</w:t>
      </w:r>
      <w:r w:rsidR="004F6A66">
        <w:rPr>
          <w:lang w:val="sk-SK"/>
        </w:rPr>
        <w:t xml:space="preserve"> nebude mať negatívny vplyv na životné prostredie a jej okolie. </w:t>
      </w:r>
    </w:p>
    <w:p w:rsidR="002C628E" w:rsidRDefault="000D4AC1" w:rsidP="00D1674F">
      <w:pPr>
        <w:jc w:val="both"/>
        <w:rPr>
          <w:lang w:val="sk-SK"/>
        </w:rPr>
      </w:pPr>
      <w:r>
        <w:rPr>
          <w:lang w:val="sk-SK"/>
        </w:rPr>
        <w:t xml:space="preserve">Z hľadiska stavebno-technického sú navrhnuté bežné stavebné materiály a výrobky s prevahou použitia prírodných materiálov, dreva, lomového kameňa , štrkov, drevené konštrukcie </w:t>
      </w:r>
      <w:r w:rsidR="00A804DF">
        <w:rPr>
          <w:lang w:val="sk-SK"/>
        </w:rPr>
        <w:t>alebo pätky kameňa v lôžku</w:t>
      </w:r>
      <w:r w:rsidR="00383215">
        <w:rPr>
          <w:lang w:val="sk-SK"/>
        </w:rPr>
        <w:t xml:space="preserve"> z vodostavebného betónu a</w:t>
      </w:r>
      <w:r>
        <w:rPr>
          <w:lang w:val="sk-SK"/>
        </w:rPr>
        <w:t xml:space="preserve"> iné stavebné súčasti. </w:t>
      </w:r>
    </w:p>
    <w:p w:rsidR="00B227BF" w:rsidRDefault="00B227BF" w:rsidP="00D1674F">
      <w:pPr>
        <w:jc w:val="both"/>
        <w:rPr>
          <w:lang w:val="sk-SK"/>
        </w:rPr>
      </w:pPr>
      <w:r>
        <w:rPr>
          <w:lang w:val="sk-SK"/>
        </w:rPr>
        <w:t xml:space="preserve">Stavebné </w:t>
      </w:r>
      <w:r w:rsidR="009A3109">
        <w:rPr>
          <w:lang w:val="sk-SK"/>
        </w:rPr>
        <w:t>úpravy</w:t>
      </w:r>
      <w:r>
        <w:rPr>
          <w:lang w:val="sk-SK"/>
        </w:rPr>
        <w:t xml:space="preserve"> navrhovaných objektov </w:t>
      </w:r>
      <w:r w:rsidR="00A804DF">
        <w:rPr>
          <w:lang w:val="sk-SK"/>
        </w:rPr>
        <w:t>ne</w:t>
      </w:r>
      <w:r>
        <w:rPr>
          <w:lang w:val="sk-SK"/>
        </w:rPr>
        <w:t xml:space="preserve">podliehajú vodoprávnému konaniu v zmysle zákona č. 364/2004 Z.z. o vodách. </w:t>
      </w:r>
    </w:p>
    <w:p w:rsidR="00245642" w:rsidRDefault="00B227BF" w:rsidP="00D1674F">
      <w:pPr>
        <w:jc w:val="both"/>
        <w:rPr>
          <w:lang w:val="sk-SK"/>
        </w:rPr>
      </w:pPr>
      <w:r>
        <w:rPr>
          <w:lang w:val="sk-SK"/>
        </w:rPr>
        <w:t>Plochy dotknuté stavebnou činnosťou  mimo objektov stavby je zhotoviteľ povinný uviesť do pôvodného stavu. Ďalej musí zabezpečiť čistenie vozidiel a s</w:t>
      </w:r>
      <w:r w:rsidR="00245642">
        <w:rPr>
          <w:lang w:val="sk-SK"/>
        </w:rPr>
        <w:t>tav</w:t>
      </w:r>
      <w:r>
        <w:rPr>
          <w:lang w:val="sk-SK"/>
        </w:rPr>
        <w:t xml:space="preserve">ebných mechanizmov pred výjazdom na </w:t>
      </w:r>
      <w:r w:rsidR="00A804DF">
        <w:rPr>
          <w:lang w:val="sk-SK"/>
        </w:rPr>
        <w:t>miestnu komunikáciu a štátnu cestu</w:t>
      </w:r>
      <w:r>
        <w:rPr>
          <w:lang w:val="sk-SK"/>
        </w:rPr>
        <w:t xml:space="preserve"> . </w:t>
      </w:r>
    </w:p>
    <w:p w:rsidR="00245642" w:rsidRDefault="00245642" w:rsidP="00D1674F">
      <w:pPr>
        <w:jc w:val="both"/>
        <w:rPr>
          <w:lang w:val="sk-SK"/>
        </w:rPr>
      </w:pPr>
      <w:r>
        <w:rPr>
          <w:lang w:val="sk-SK"/>
        </w:rPr>
        <w:t xml:space="preserve">Najneskôr jeden mesiac pred začiatkom výstavby upresní investor so zhotoviteľom stavby priestory vhodné na zariadenie staveniska vzhľadom na </w:t>
      </w:r>
      <w:r w:rsidR="00383215">
        <w:rPr>
          <w:lang w:val="sk-SK"/>
        </w:rPr>
        <w:t xml:space="preserve">turistickú </w:t>
      </w:r>
      <w:r>
        <w:rPr>
          <w:lang w:val="sk-SK"/>
        </w:rPr>
        <w:t xml:space="preserve">sezónnosť </w:t>
      </w:r>
      <w:r w:rsidR="00383215">
        <w:rPr>
          <w:lang w:val="sk-SK"/>
        </w:rPr>
        <w:t xml:space="preserve"> a nízke prietoky</w:t>
      </w:r>
      <w:r w:rsidR="00C75F86">
        <w:rPr>
          <w:lang w:val="sk-SK"/>
        </w:rPr>
        <w:t xml:space="preserve"> na potoku</w:t>
      </w:r>
      <w:r>
        <w:rPr>
          <w:lang w:val="sk-SK"/>
        </w:rPr>
        <w:t>.</w:t>
      </w:r>
    </w:p>
    <w:p w:rsidR="00360079" w:rsidRDefault="00360079" w:rsidP="00D1674F">
      <w:pPr>
        <w:jc w:val="both"/>
        <w:rPr>
          <w:lang w:val="sk-SK"/>
        </w:rPr>
      </w:pPr>
    </w:p>
    <w:p w:rsidR="00245642" w:rsidRDefault="00245642" w:rsidP="00245642">
      <w:pPr>
        <w:jc w:val="both"/>
        <w:rPr>
          <w:b/>
          <w:lang w:val="sk-SK"/>
        </w:rPr>
      </w:pPr>
      <w:r>
        <w:rPr>
          <w:b/>
          <w:lang w:val="sk-SK"/>
        </w:rPr>
        <w:t>4.1. Predbežná bilancia zemných a hlavných stavebných materiálov</w:t>
      </w:r>
    </w:p>
    <w:p w:rsidR="00383215" w:rsidRDefault="00383215" w:rsidP="00245642">
      <w:pPr>
        <w:jc w:val="both"/>
        <w:rPr>
          <w:b/>
          <w:lang w:val="sk-SK"/>
        </w:rPr>
      </w:pPr>
    </w:p>
    <w:p w:rsidR="00383215" w:rsidRDefault="00383215" w:rsidP="00245642">
      <w:pPr>
        <w:jc w:val="both"/>
        <w:rPr>
          <w:lang w:val="sk-SK"/>
        </w:rPr>
      </w:pPr>
      <w:r>
        <w:rPr>
          <w:lang w:val="sk-SK"/>
        </w:rPr>
        <w:t>Na stav</w:t>
      </w:r>
      <w:r w:rsidR="00663238">
        <w:rPr>
          <w:lang w:val="sk-SK"/>
        </w:rPr>
        <w:t>ebnej úprave</w:t>
      </w:r>
      <w:r>
        <w:rPr>
          <w:lang w:val="sk-SK"/>
        </w:rPr>
        <w:t xml:space="preserve"> sa budú vykonávať stavebné činnosti v nasledovných objemoch stavebných materiálov:</w:t>
      </w:r>
    </w:p>
    <w:p w:rsidR="00383215" w:rsidRDefault="00C75F86" w:rsidP="00245642">
      <w:pPr>
        <w:jc w:val="both"/>
        <w:rPr>
          <w:lang w:val="sk-SK"/>
        </w:rPr>
      </w:pPr>
      <w:r>
        <w:rPr>
          <w:lang w:val="sk-SK"/>
        </w:rPr>
        <w:t xml:space="preserve">Odkopávky </w:t>
      </w:r>
      <w:r w:rsidR="0082038B">
        <w:rPr>
          <w:lang w:val="sk-SK"/>
        </w:rPr>
        <w:t xml:space="preserve">sedimentov  </w:t>
      </w:r>
      <w:r w:rsidR="00401E58">
        <w:rPr>
          <w:lang w:val="sk-SK"/>
        </w:rPr>
        <w:t>na vodotoku  3283 m3</w:t>
      </w:r>
    </w:p>
    <w:p w:rsidR="00C75F86" w:rsidRDefault="0082038B" w:rsidP="00245642">
      <w:pPr>
        <w:jc w:val="both"/>
        <w:rPr>
          <w:lang w:val="sk-SK"/>
        </w:rPr>
      </w:pPr>
      <w:r>
        <w:rPr>
          <w:lang w:val="sk-SK"/>
        </w:rPr>
        <w:t>Výkop rýh</w:t>
      </w:r>
      <w:r w:rsidR="00C75F86">
        <w:rPr>
          <w:lang w:val="sk-SK"/>
        </w:rPr>
        <w:t>:</w:t>
      </w:r>
      <w:r>
        <w:rPr>
          <w:lang w:val="sk-SK"/>
        </w:rPr>
        <w:t xml:space="preserve">                                           </w:t>
      </w:r>
      <w:r w:rsidR="00401E58">
        <w:rPr>
          <w:lang w:val="sk-SK"/>
        </w:rPr>
        <w:t xml:space="preserve">    78</w:t>
      </w:r>
      <w:r>
        <w:rPr>
          <w:lang w:val="sk-SK"/>
        </w:rPr>
        <w:t xml:space="preserve"> m3</w:t>
      </w:r>
    </w:p>
    <w:p w:rsidR="00C75F86" w:rsidRDefault="00C75F86" w:rsidP="00245642">
      <w:pPr>
        <w:jc w:val="both"/>
        <w:rPr>
          <w:lang w:val="sk-SK"/>
        </w:rPr>
      </w:pPr>
      <w:r w:rsidRPr="00C75F86">
        <w:rPr>
          <w:lang w:val="sk-SK"/>
        </w:rPr>
        <w:t xml:space="preserve">Kamenná </w:t>
      </w:r>
      <w:r w:rsidR="00401E58">
        <w:rPr>
          <w:lang w:val="sk-SK"/>
        </w:rPr>
        <w:t xml:space="preserve">pätka                  </w:t>
      </w:r>
      <w:r w:rsidR="0082038B">
        <w:rPr>
          <w:lang w:val="sk-SK"/>
        </w:rPr>
        <w:t xml:space="preserve">                     </w:t>
      </w:r>
      <w:r w:rsidR="00075224">
        <w:rPr>
          <w:lang w:val="sk-SK"/>
        </w:rPr>
        <w:t>1</w:t>
      </w:r>
      <w:r w:rsidR="00401E58">
        <w:rPr>
          <w:lang w:val="sk-SK"/>
        </w:rPr>
        <w:t>78</w:t>
      </w:r>
      <w:r w:rsidR="0082038B">
        <w:rPr>
          <w:lang w:val="sk-SK"/>
        </w:rPr>
        <w:t xml:space="preserve"> m2</w:t>
      </w:r>
    </w:p>
    <w:p w:rsidR="00C211BA" w:rsidRDefault="005166EA" w:rsidP="00245642">
      <w:pPr>
        <w:jc w:val="both"/>
        <w:rPr>
          <w:lang w:val="sk-SK"/>
        </w:rPr>
      </w:pPr>
      <w:r>
        <w:rPr>
          <w:lang w:val="sk-SK"/>
        </w:rPr>
        <w:t xml:space="preserve">Kamenná rovnanina  </w:t>
      </w:r>
      <w:r w:rsidR="00401E58">
        <w:rPr>
          <w:lang w:val="sk-SK"/>
        </w:rPr>
        <w:t>hr=200</w:t>
      </w:r>
      <w:r>
        <w:rPr>
          <w:lang w:val="sk-SK"/>
        </w:rPr>
        <w:t xml:space="preserve">            </w:t>
      </w:r>
      <w:r w:rsidR="00401E58">
        <w:rPr>
          <w:lang w:val="sk-SK"/>
        </w:rPr>
        <w:t xml:space="preserve">   </w:t>
      </w:r>
      <w:r>
        <w:rPr>
          <w:lang w:val="sk-SK"/>
        </w:rPr>
        <w:t xml:space="preserve">   </w:t>
      </w:r>
      <w:r w:rsidR="00401E58">
        <w:rPr>
          <w:lang w:val="sk-SK"/>
        </w:rPr>
        <w:t>360</w:t>
      </w:r>
      <w:r>
        <w:rPr>
          <w:lang w:val="sk-SK"/>
        </w:rPr>
        <w:t xml:space="preserve"> m2</w:t>
      </w:r>
    </w:p>
    <w:tbl>
      <w:tblPr>
        <w:tblW w:w="4848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8"/>
      </w:tblGrid>
      <w:tr w:rsidR="00422471" w:rsidTr="00422471">
        <w:trPr>
          <w:trHeight w:val="288"/>
        </w:trPr>
        <w:tc>
          <w:tcPr>
            <w:tcW w:w="4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2471" w:rsidRPr="00422471" w:rsidRDefault="00422471">
            <w:pPr>
              <w:rPr>
                <w:color w:val="000000"/>
                <w:sz w:val="22"/>
                <w:szCs w:val="22"/>
                <w:lang w:val="sk-SK" w:eastAsia="sk-SK"/>
              </w:rPr>
            </w:pPr>
            <w:r w:rsidRPr="00422471">
              <w:rPr>
                <w:color w:val="000000"/>
                <w:sz w:val="22"/>
                <w:szCs w:val="22"/>
              </w:rPr>
              <w:t>Gulač DN 150-200 , dl. 4 m (počet ks -39 )  - 4,90 m3</w:t>
            </w:r>
          </w:p>
        </w:tc>
      </w:tr>
      <w:tr w:rsidR="00422471" w:rsidTr="00422471">
        <w:trPr>
          <w:trHeight w:val="288"/>
        </w:trPr>
        <w:tc>
          <w:tcPr>
            <w:tcW w:w="4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2471" w:rsidRPr="00422471" w:rsidRDefault="00422471">
            <w:pPr>
              <w:rPr>
                <w:color w:val="000000"/>
                <w:sz w:val="22"/>
                <w:szCs w:val="22"/>
              </w:rPr>
            </w:pPr>
            <w:r w:rsidRPr="00422471">
              <w:rPr>
                <w:color w:val="000000"/>
                <w:sz w:val="22"/>
                <w:szCs w:val="22"/>
              </w:rPr>
              <w:t>Guliač DN 150 ,dl. 1 m (počet ks - 296 ) - 5,94 m3</w:t>
            </w:r>
          </w:p>
        </w:tc>
      </w:tr>
      <w:tr w:rsidR="00422471" w:rsidTr="00422471">
        <w:trPr>
          <w:trHeight w:val="288"/>
        </w:trPr>
        <w:tc>
          <w:tcPr>
            <w:tcW w:w="4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2471" w:rsidRPr="00422471" w:rsidRDefault="00422471">
            <w:pPr>
              <w:rPr>
                <w:color w:val="000000"/>
                <w:sz w:val="22"/>
                <w:szCs w:val="22"/>
              </w:rPr>
            </w:pPr>
            <w:r w:rsidRPr="00422471">
              <w:rPr>
                <w:color w:val="000000"/>
                <w:sz w:val="22"/>
                <w:szCs w:val="22"/>
              </w:rPr>
              <w:t>Guliač DN 300 ,dl. 4 m (počet ks - 54  ) - 15,26 m3</w:t>
            </w:r>
          </w:p>
        </w:tc>
      </w:tr>
      <w:tr w:rsidR="00422471" w:rsidTr="00422471">
        <w:trPr>
          <w:trHeight w:val="288"/>
        </w:trPr>
        <w:tc>
          <w:tcPr>
            <w:tcW w:w="4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2471" w:rsidRPr="00422471" w:rsidRDefault="00422471" w:rsidP="00422471">
            <w:pPr>
              <w:rPr>
                <w:color w:val="000000"/>
                <w:sz w:val="22"/>
                <w:szCs w:val="22"/>
              </w:rPr>
            </w:pPr>
            <w:r w:rsidRPr="00422471">
              <w:rPr>
                <w:color w:val="000000"/>
                <w:sz w:val="22"/>
                <w:szCs w:val="22"/>
              </w:rPr>
              <w:t>Agát.prizmy (4x0,3x0,1 m) -počet 126 ks - 15,12 m3</w:t>
            </w:r>
          </w:p>
        </w:tc>
      </w:tr>
    </w:tbl>
    <w:p w:rsidR="007C694C" w:rsidRDefault="007C694C" w:rsidP="00245642">
      <w:pPr>
        <w:jc w:val="both"/>
        <w:rPr>
          <w:b/>
          <w:lang w:val="sk-SK"/>
        </w:rPr>
      </w:pPr>
    </w:p>
    <w:p w:rsidR="007C694C" w:rsidRDefault="007C694C" w:rsidP="00245642">
      <w:pPr>
        <w:jc w:val="both"/>
        <w:rPr>
          <w:b/>
          <w:lang w:val="sk-SK"/>
        </w:rPr>
      </w:pPr>
    </w:p>
    <w:p w:rsidR="00245642" w:rsidRDefault="00245642" w:rsidP="00245642">
      <w:pPr>
        <w:jc w:val="both"/>
        <w:rPr>
          <w:b/>
          <w:lang w:val="sk-SK"/>
        </w:rPr>
      </w:pPr>
      <w:r>
        <w:rPr>
          <w:b/>
          <w:lang w:val="sk-SK"/>
        </w:rPr>
        <w:t xml:space="preserve">5. </w:t>
      </w:r>
      <w:r w:rsidR="00CB722D">
        <w:rPr>
          <w:b/>
          <w:lang w:val="sk-SK"/>
        </w:rPr>
        <w:t>Technické ú</w:t>
      </w:r>
      <w:r>
        <w:rPr>
          <w:b/>
          <w:lang w:val="sk-SK"/>
        </w:rPr>
        <w:t>daje o stavebn</w:t>
      </w:r>
      <w:r w:rsidR="00EC7C74">
        <w:rPr>
          <w:b/>
          <w:lang w:val="sk-SK"/>
        </w:rPr>
        <w:t>ých</w:t>
      </w:r>
      <w:r>
        <w:rPr>
          <w:b/>
          <w:lang w:val="sk-SK"/>
        </w:rPr>
        <w:t xml:space="preserve"> </w:t>
      </w:r>
      <w:r w:rsidR="00EC7C74">
        <w:rPr>
          <w:b/>
          <w:lang w:val="sk-SK"/>
        </w:rPr>
        <w:t>objektoch</w:t>
      </w:r>
      <w:r w:rsidR="00261ED3">
        <w:rPr>
          <w:b/>
          <w:lang w:val="sk-SK"/>
        </w:rPr>
        <w:t xml:space="preserve"> a postupoch</w:t>
      </w:r>
    </w:p>
    <w:p w:rsidR="00523652" w:rsidRDefault="00523652" w:rsidP="00B1182B">
      <w:pPr>
        <w:jc w:val="both"/>
        <w:rPr>
          <w:lang w:val="sk-SK"/>
        </w:rPr>
      </w:pPr>
    </w:p>
    <w:p w:rsidR="00075224" w:rsidRDefault="00075224" w:rsidP="002352E9">
      <w:pPr>
        <w:ind w:firstLine="720"/>
        <w:jc w:val="both"/>
        <w:rPr>
          <w:lang w:val="sk-SK"/>
        </w:rPr>
      </w:pPr>
      <w:r>
        <w:rPr>
          <w:lang w:val="sk-SK"/>
        </w:rPr>
        <w:t>Prípravné práce pozostávajú vytýčenia sietí , z výrubu náletových krovín v</w:t>
      </w:r>
      <w:r w:rsidR="00C7609D">
        <w:rPr>
          <w:lang w:val="sk-SK"/>
        </w:rPr>
        <w:t> prietokovom profile koryta</w:t>
      </w:r>
      <w:r>
        <w:rPr>
          <w:lang w:val="sk-SK"/>
        </w:rPr>
        <w:t xml:space="preserve"> potoka</w:t>
      </w:r>
      <w:r w:rsidR="002352E9">
        <w:rPr>
          <w:lang w:val="sk-SK"/>
        </w:rPr>
        <w:t>.</w:t>
      </w:r>
    </w:p>
    <w:p w:rsidR="00075224" w:rsidRDefault="00075224" w:rsidP="00B1182B">
      <w:pPr>
        <w:jc w:val="both"/>
        <w:rPr>
          <w:lang w:val="sk-SK"/>
        </w:rPr>
      </w:pPr>
    </w:p>
    <w:p w:rsidR="00B1182B" w:rsidRDefault="00B1182B" w:rsidP="00B1182B">
      <w:pPr>
        <w:jc w:val="both"/>
        <w:rPr>
          <w:b/>
          <w:lang w:val="sk-SK"/>
        </w:rPr>
      </w:pPr>
    </w:p>
    <w:p w:rsidR="005F7DE1" w:rsidRDefault="002352E9" w:rsidP="00A643CD">
      <w:pPr>
        <w:ind w:firstLine="720"/>
        <w:jc w:val="both"/>
        <w:rPr>
          <w:b/>
          <w:lang w:val="sk-SK"/>
        </w:rPr>
      </w:pPr>
      <w:r>
        <w:rPr>
          <w:b/>
          <w:lang w:val="sk-SK"/>
        </w:rPr>
        <w:t xml:space="preserve">5.1. </w:t>
      </w:r>
      <w:r w:rsidR="00C7609D">
        <w:rPr>
          <w:b/>
          <w:lang w:val="sk-SK"/>
        </w:rPr>
        <w:t>Drevené prahy</w:t>
      </w:r>
    </w:p>
    <w:p w:rsidR="00C7609D" w:rsidRDefault="00C7609D" w:rsidP="0033623E">
      <w:pPr>
        <w:spacing w:line="276" w:lineRule="auto"/>
        <w:ind w:firstLine="720"/>
        <w:jc w:val="both"/>
        <w:rPr>
          <w:lang w:val="sk-SK"/>
        </w:rPr>
      </w:pPr>
      <w:r>
        <w:rPr>
          <w:lang w:val="sk-SK"/>
        </w:rPr>
        <w:t xml:space="preserve">Drevené prahy sú </w:t>
      </w:r>
      <w:r w:rsidR="002E6D29">
        <w:rPr>
          <w:lang w:val="sk-SK"/>
        </w:rPr>
        <w:t xml:space="preserve">jednoduché vodné zariadenia - </w:t>
      </w:r>
      <w:r>
        <w:rPr>
          <w:lang w:val="sk-SK"/>
        </w:rPr>
        <w:t xml:space="preserve">priečne objekty na dne bystriny max. výšky </w:t>
      </w:r>
      <w:r w:rsidR="002E6D29">
        <w:rPr>
          <w:lang w:val="sk-SK"/>
        </w:rPr>
        <w:t>39</w:t>
      </w:r>
      <w:r>
        <w:rPr>
          <w:lang w:val="sk-SK"/>
        </w:rPr>
        <w:t xml:space="preserve">0 mm na hornej strane ohraničujú dno koryta s funkciou výškovej stabilizácie dna toku a usmernenia prúdnice. Majú celkovú </w:t>
      </w:r>
      <w:r w:rsidR="00253A0D">
        <w:rPr>
          <w:lang w:val="sk-SK"/>
        </w:rPr>
        <w:t xml:space="preserve">šírku </w:t>
      </w:r>
      <w:r>
        <w:rPr>
          <w:lang w:val="sk-SK"/>
        </w:rPr>
        <w:t>5</w:t>
      </w:r>
      <w:r w:rsidR="002E6D29">
        <w:rPr>
          <w:lang w:val="sk-SK"/>
        </w:rPr>
        <w:t xml:space="preserve">,2 alebo 4 m </w:t>
      </w:r>
      <w:r>
        <w:rPr>
          <w:lang w:val="sk-SK"/>
        </w:rPr>
        <w:t xml:space="preserve">a sú </w:t>
      </w:r>
      <w:r w:rsidR="002218D3">
        <w:rPr>
          <w:lang w:val="sk-SK"/>
        </w:rPr>
        <w:t>zapustené aspoň 1 m v</w:t>
      </w:r>
      <w:r>
        <w:rPr>
          <w:lang w:val="sk-SK"/>
        </w:rPr>
        <w:t xml:space="preserve"> rýh</w:t>
      </w:r>
      <w:r w:rsidR="002218D3">
        <w:rPr>
          <w:lang w:val="sk-SK"/>
        </w:rPr>
        <w:t>e</w:t>
      </w:r>
      <w:r>
        <w:rPr>
          <w:lang w:val="sk-SK"/>
        </w:rPr>
        <w:t xml:space="preserve"> </w:t>
      </w:r>
      <w:r w:rsidR="002218D3">
        <w:rPr>
          <w:lang w:val="sk-SK"/>
        </w:rPr>
        <w:t>do</w:t>
      </w:r>
      <w:r>
        <w:rPr>
          <w:lang w:val="sk-SK"/>
        </w:rPr>
        <w:t xml:space="preserve"> </w:t>
      </w:r>
      <w:r w:rsidR="007C694C">
        <w:rPr>
          <w:lang w:val="sk-SK"/>
        </w:rPr>
        <w:t xml:space="preserve">brehu na oboch stranách koryta. </w:t>
      </w:r>
      <w:r>
        <w:rPr>
          <w:lang w:val="sk-SK"/>
        </w:rPr>
        <w:t xml:space="preserve"> </w:t>
      </w:r>
    </w:p>
    <w:p w:rsidR="002218D3" w:rsidRDefault="002218D3" w:rsidP="00A643CD">
      <w:pPr>
        <w:ind w:firstLine="720"/>
        <w:jc w:val="both"/>
        <w:rPr>
          <w:lang w:val="sk-SK"/>
        </w:rPr>
      </w:pPr>
    </w:p>
    <w:p w:rsidR="002218D3" w:rsidRPr="0033623E" w:rsidRDefault="002E6D29" w:rsidP="002E6D29">
      <w:pPr>
        <w:ind w:left="720"/>
        <w:jc w:val="both"/>
        <w:rPr>
          <w:b/>
          <w:lang w:val="sk-SK"/>
        </w:rPr>
      </w:pPr>
      <w:r>
        <w:rPr>
          <w:b/>
          <w:lang w:val="sk-SK"/>
        </w:rPr>
        <w:t>5.1.</w:t>
      </w:r>
      <w:r w:rsidR="002218D3" w:rsidRPr="0033623E">
        <w:rPr>
          <w:b/>
          <w:lang w:val="sk-SK"/>
        </w:rPr>
        <w:t xml:space="preserve">Vodné prahy </w:t>
      </w:r>
      <w:r w:rsidR="0033623E">
        <w:rPr>
          <w:b/>
          <w:lang w:val="sk-SK"/>
        </w:rPr>
        <w:t>h=</w:t>
      </w:r>
      <w:r>
        <w:rPr>
          <w:b/>
          <w:lang w:val="sk-SK"/>
        </w:rPr>
        <w:t>39</w:t>
      </w:r>
      <w:r w:rsidR="0033623E">
        <w:rPr>
          <w:b/>
          <w:lang w:val="sk-SK"/>
        </w:rPr>
        <w:t xml:space="preserve">0 mm </w:t>
      </w:r>
      <w:r w:rsidR="002218D3" w:rsidRPr="0033623E">
        <w:rPr>
          <w:b/>
          <w:lang w:val="sk-SK"/>
        </w:rPr>
        <w:t>s dreveným spádišťom</w:t>
      </w:r>
      <w:r w:rsidR="0033623E">
        <w:rPr>
          <w:b/>
          <w:lang w:val="sk-SK"/>
        </w:rPr>
        <w:t xml:space="preserve"> </w:t>
      </w:r>
      <w:r w:rsidR="0033623E" w:rsidRPr="007D1C2D">
        <w:rPr>
          <w:b/>
          <w:lang w:val="sk-SK"/>
        </w:rPr>
        <w:t xml:space="preserve">– </w:t>
      </w:r>
      <w:r w:rsidR="00133038" w:rsidRPr="007D1C2D">
        <w:rPr>
          <w:b/>
          <w:lang w:val="sk-SK"/>
        </w:rPr>
        <w:t>18</w:t>
      </w:r>
      <w:r w:rsidR="0033623E" w:rsidRPr="007D1C2D">
        <w:rPr>
          <w:b/>
          <w:lang w:val="sk-SK"/>
        </w:rPr>
        <w:t xml:space="preserve"> ks</w:t>
      </w:r>
      <w:r w:rsidR="0033623E">
        <w:rPr>
          <w:b/>
          <w:lang w:val="sk-SK"/>
        </w:rPr>
        <w:t xml:space="preserve"> </w:t>
      </w:r>
    </w:p>
    <w:p w:rsidR="00C7609D" w:rsidRPr="00C7609D" w:rsidRDefault="00C7609D" w:rsidP="00C7609D">
      <w:pPr>
        <w:spacing w:line="360" w:lineRule="auto"/>
        <w:jc w:val="both"/>
        <w:rPr>
          <w:lang w:val="sk-SK"/>
        </w:rPr>
      </w:pPr>
      <w:r>
        <w:rPr>
          <w:lang w:val="sk-SK"/>
        </w:rPr>
        <w:t xml:space="preserve"> </w:t>
      </w:r>
      <w:r w:rsidRPr="0033623E">
        <w:rPr>
          <w:lang w:val="sk-SK"/>
        </w:rPr>
        <w:t>Drevené priečne guliače a koly bud</w:t>
      </w:r>
      <w:r w:rsidR="002E6D29">
        <w:rPr>
          <w:lang w:val="sk-SK"/>
        </w:rPr>
        <w:t xml:space="preserve">ú odkôrnené  z dreviny </w:t>
      </w:r>
      <w:r w:rsidRPr="0033623E">
        <w:rPr>
          <w:lang w:val="sk-SK"/>
        </w:rPr>
        <w:t xml:space="preserve"> agát  v priemeroch DN 350-400 pre prahy v dĺžkach 5</w:t>
      </w:r>
      <w:r w:rsidR="00133038">
        <w:rPr>
          <w:lang w:val="sk-SK"/>
        </w:rPr>
        <w:t>,2</w:t>
      </w:r>
      <w:r w:rsidRPr="0033623E">
        <w:rPr>
          <w:lang w:val="sk-SK"/>
        </w:rPr>
        <w:t xml:space="preserve"> m  a zvisle koly DN 150-200 mm v dĺžke </w:t>
      </w:r>
      <w:r w:rsidR="002E6D29">
        <w:rPr>
          <w:lang w:val="sk-SK"/>
        </w:rPr>
        <w:t>1000-</w:t>
      </w:r>
      <w:r w:rsidRPr="0033623E">
        <w:rPr>
          <w:lang w:val="sk-SK"/>
        </w:rPr>
        <w:t xml:space="preserve">1500mm. </w:t>
      </w:r>
      <w:r w:rsidRPr="00C7609D">
        <w:rPr>
          <w:lang w:val="sk-SK"/>
        </w:rPr>
        <w:t xml:space="preserve">Kvalita guliačov DN </w:t>
      </w:r>
      <w:r w:rsidR="00253A0D">
        <w:rPr>
          <w:lang w:val="sk-SK"/>
        </w:rPr>
        <w:t>35</w:t>
      </w:r>
      <w:r w:rsidRPr="00C7609D">
        <w:rPr>
          <w:lang w:val="sk-SK"/>
        </w:rPr>
        <w:t>0-</w:t>
      </w:r>
      <w:r w:rsidR="00253A0D">
        <w:rPr>
          <w:lang w:val="sk-SK"/>
        </w:rPr>
        <w:t>40</w:t>
      </w:r>
      <w:r w:rsidRPr="00C7609D">
        <w:rPr>
          <w:lang w:val="sk-SK"/>
        </w:rPr>
        <w:t xml:space="preserve">0 bude: 50% výber z vlákniny bez hniloby </w:t>
      </w:r>
      <w:r w:rsidRPr="00C7609D">
        <w:rPr>
          <w:lang w:val="sk-SK"/>
        </w:rPr>
        <w:lastRenderedPageBreak/>
        <w:t>a prasklín a výrezy 50% akostná trieda C. Koly budú v kvalite výber z vlákniny (sortiment pre chemické spracovanie dreva).</w:t>
      </w:r>
    </w:p>
    <w:p w:rsidR="00C211BA" w:rsidRDefault="00C7609D" w:rsidP="00C7609D">
      <w:pPr>
        <w:spacing w:line="360" w:lineRule="auto"/>
        <w:jc w:val="both"/>
        <w:rPr>
          <w:lang w:val="sk-SK"/>
        </w:rPr>
      </w:pPr>
      <w:r w:rsidRPr="00C7609D">
        <w:rPr>
          <w:lang w:val="sk-SK"/>
        </w:rPr>
        <w:t xml:space="preserve">Drevené spoje priečnych a  zvislých guliačov tvoria jednoduché zámky </w:t>
      </w:r>
      <w:r w:rsidR="00253A0D" w:rsidRPr="00C7609D">
        <w:rPr>
          <w:lang w:val="sk-SK"/>
        </w:rPr>
        <w:t xml:space="preserve">vypracované JMP </w:t>
      </w:r>
      <w:r w:rsidRPr="00C7609D">
        <w:rPr>
          <w:lang w:val="sk-SK"/>
        </w:rPr>
        <w:t xml:space="preserve">s hĺbkou 30-50mm a klincované </w:t>
      </w:r>
      <w:r w:rsidR="00253A0D">
        <w:rPr>
          <w:lang w:val="sk-SK"/>
        </w:rPr>
        <w:t>oceľovovými kramlami</w:t>
      </w:r>
      <w:r w:rsidRPr="00C7609D">
        <w:rPr>
          <w:lang w:val="sk-SK"/>
        </w:rPr>
        <w:t>. V prípade su</w:t>
      </w:r>
      <w:r w:rsidR="00253A0D">
        <w:rPr>
          <w:lang w:val="sk-SK"/>
        </w:rPr>
        <w:t>chého dreva bude potrebné predvŕ</w:t>
      </w:r>
      <w:r w:rsidRPr="00C7609D">
        <w:rPr>
          <w:lang w:val="sk-SK"/>
        </w:rPr>
        <w:t>ta</w:t>
      </w:r>
      <w:r w:rsidR="00253A0D">
        <w:rPr>
          <w:lang w:val="sk-SK"/>
        </w:rPr>
        <w:t>ť</w:t>
      </w:r>
      <w:r w:rsidRPr="00C7609D">
        <w:rPr>
          <w:lang w:val="sk-SK"/>
        </w:rPr>
        <w:t xml:space="preserve"> </w:t>
      </w:r>
      <w:r w:rsidR="002E6D29">
        <w:rPr>
          <w:lang w:val="sk-SK"/>
        </w:rPr>
        <w:t>agátové</w:t>
      </w:r>
      <w:r w:rsidRPr="00C7609D">
        <w:rPr>
          <w:lang w:val="sk-SK"/>
        </w:rPr>
        <w:t xml:space="preserve"> priečne guliače, aby nepraskli.</w:t>
      </w:r>
      <w:r w:rsidR="00253A0D">
        <w:rPr>
          <w:lang w:val="sk-SK"/>
        </w:rPr>
        <w:t xml:space="preserve"> </w:t>
      </w:r>
    </w:p>
    <w:p w:rsidR="00C211BA" w:rsidRDefault="00C211BA" w:rsidP="00C7609D">
      <w:pPr>
        <w:spacing w:line="360" w:lineRule="auto"/>
        <w:jc w:val="both"/>
        <w:rPr>
          <w:lang w:val="sk-SK"/>
        </w:rPr>
      </w:pPr>
      <w:r>
        <w:rPr>
          <w:lang w:val="sk-SK"/>
        </w:rPr>
        <w:t xml:space="preserve">Na vrchnej strane prahu DN </w:t>
      </w:r>
      <w:r w:rsidR="002E6D29">
        <w:rPr>
          <w:lang w:val="sk-SK"/>
        </w:rPr>
        <w:t>39</w:t>
      </w:r>
      <w:r>
        <w:rPr>
          <w:lang w:val="sk-SK"/>
        </w:rPr>
        <w:t>0  bude uložená podlaha</w:t>
      </w:r>
      <w:r w:rsidR="002218D3">
        <w:rPr>
          <w:lang w:val="sk-SK"/>
        </w:rPr>
        <w:t xml:space="preserve"> ako spádištie</w:t>
      </w:r>
      <w:r>
        <w:rPr>
          <w:lang w:val="sk-SK"/>
        </w:rPr>
        <w:t xml:space="preserve"> v sklone 2% z drevených agátových foršní</w:t>
      </w:r>
      <w:r w:rsidR="002E6D29">
        <w:rPr>
          <w:lang w:val="sk-SK"/>
        </w:rPr>
        <w:t xml:space="preserve"> (prizmy) so obojstranným okrajom </w:t>
      </w:r>
      <w:r w:rsidR="007D1C2D">
        <w:rPr>
          <w:lang w:val="sk-SK"/>
        </w:rPr>
        <w:t xml:space="preserve">zrezaným </w:t>
      </w:r>
      <w:r w:rsidR="002E6D29">
        <w:rPr>
          <w:lang w:val="sk-SK"/>
        </w:rPr>
        <w:t xml:space="preserve">v sklone 60 stupňov, </w:t>
      </w:r>
      <w:r>
        <w:rPr>
          <w:lang w:val="sk-SK"/>
        </w:rPr>
        <w:t xml:space="preserve">hrúbky </w:t>
      </w:r>
      <w:r w:rsidR="002E6D29">
        <w:rPr>
          <w:lang w:val="sk-SK"/>
        </w:rPr>
        <w:t>10</w:t>
      </w:r>
      <w:r>
        <w:rPr>
          <w:lang w:val="sk-SK"/>
        </w:rPr>
        <w:t xml:space="preserve">0 mm </w:t>
      </w:r>
      <w:r w:rsidR="007C694C">
        <w:rPr>
          <w:lang w:val="sk-SK"/>
        </w:rPr>
        <w:t xml:space="preserve">dĺžky </w:t>
      </w:r>
      <w:r w:rsidR="002E6D29">
        <w:rPr>
          <w:lang w:val="sk-SK"/>
        </w:rPr>
        <w:t>4</w:t>
      </w:r>
      <w:r w:rsidR="007C694C">
        <w:rPr>
          <w:lang w:val="sk-SK"/>
        </w:rPr>
        <w:t xml:space="preserve">000 mm </w:t>
      </w:r>
      <w:r w:rsidR="007D1C2D">
        <w:rPr>
          <w:lang w:val="sk-SK"/>
        </w:rPr>
        <w:t>,</w:t>
      </w:r>
      <w:r>
        <w:rPr>
          <w:lang w:val="sk-SK"/>
        </w:rPr>
        <w:t xml:space="preserve"> šírke dna 2000 mm s presahom na vzdušnú stranu 500 mm a na návodnú </w:t>
      </w:r>
      <w:r w:rsidR="002E6D29">
        <w:rPr>
          <w:lang w:val="sk-SK"/>
        </w:rPr>
        <w:t>30</w:t>
      </w:r>
      <w:r>
        <w:rPr>
          <w:lang w:val="sk-SK"/>
        </w:rPr>
        <w:t>00</w:t>
      </w:r>
      <w:r w:rsidR="007C694C">
        <w:rPr>
          <w:lang w:val="sk-SK"/>
        </w:rPr>
        <w:t>-</w:t>
      </w:r>
      <w:r w:rsidR="002E6D29">
        <w:rPr>
          <w:lang w:val="sk-SK"/>
        </w:rPr>
        <w:t>320</w:t>
      </w:r>
      <w:r w:rsidR="007C694C">
        <w:rPr>
          <w:lang w:val="sk-SK"/>
        </w:rPr>
        <w:t>0</w:t>
      </w:r>
      <w:r>
        <w:rPr>
          <w:lang w:val="sk-SK"/>
        </w:rPr>
        <w:t xml:space="preserve"> mm. </w:t>
      </w:r>
      <w:r w:rsidR="002E6D29">
        <w:rPr>
          <w:lang w:val="sk-SK"/>
        </w:rPr>
        <w:t xml:space="preserve">Uloženie drevených priziem na spádišti vedľa seba je striedavé, aby šikmé okraje zapadali do seba a neprepúšťali vodu pod konštrukciu. </w:t>
      </w:r>
      <w:r>
        <w:rPr>
          <w:lang w:val="sk-SK"/>
        </w:rPr>
        <w:t>Drevené foršne budú na vtokovej časti priečne priklincované o priečny drevený pás z guliača DN 150</w:t>
      </w:r>
      <w:r w:rsidR="002218D3">
        <w:rPr>
          <w:lang w:val="sk-SK"/>
        </w:rPr>
        <w:t xml:space="preserve"> m</w:t>
      </w:r>
      <w:r>
        <w:rPr>
          <w:lang w:val="sk-SK"/>
        </w:rPr>
        <w:t xml:space="preserve">m </w:t>
      </w:r>
      <w:r w:rsidR="007C694C">
        <w:rPr>
          <w:lang w:val="sk-SK"/>
        </w:rPr>
        <w:t>.</w:t>
      </w:r>
    </w:p>
    <w:p w:rsidR="00C211BA" w:rsidRDefault="00253A0D" w:rsidP="00C7609D">
      <w:pPr>
        <w:spacing w:line="360" w:lineRule="auto"/>
        <w:jc w:val="both"/>
        <w:rPr>
          <w:lang w:val="sk-SK"/>
        </w:rPr>
      </w:pPr>
      <w:r>
        <w:rPr>
          <w:lang w:val="sk-SK"/>
        </w:rPr>
        <w:t>Očakávame , že dno môže byť na niektorých úsekoch aj z materskej horniny a vápencovej skaly preto je potrebné zbíjacím kladivom zvisle diery pre drevené koly vytvoriť,</w:t>
      </w:r>
      <w:r w:rsidR="00C211BA">
        <w:rPr>
          <w:lang w:val="sk-SK"/>
        </w:rPr>
        <w:t xml:space="preserve"> alebo odvŕ</w:t>
      </w:r>
      <w:r>
        <w:rPr>
          <w:lang w:val="sk-SK"/>
        </w:rPr>
        <w:t xml:space="preserve">tať otvor DN 150 mm na hĺbku 1,1m  pre koly. </w:t>
      </w:r>
      <w:r w:rsidR="00C211BA">
        <w:rPr>
          <w:lang w:val="sk-SK"/>
        </w:rPr>
        <w:t>Každý prah musí byť na oboch brehoch podopretý balvanom veľkosti 0,5 x0,5 m alebo pňom existujúceho stromu priemeru DN 300 mm.</w:t>
      </w:r>
      <w:r w:rsidR="00DD55A5">
        <w:rPr>
          <w:lang w:val="sk-SK"/>
        </w:rPr>
        <w:t xml:space="preserve"> Akumuláciu vody dosiahneme na každom objekte cca 3 m3, čo spolu tvorí 54 m3. </w:t>
      </w:r>
    </w:p>
    <w:p w:rsidR="00475A52" w:rsidRPr="00C7609D" w:rsidRDefault="00475A52" w:rsidP="00C7609D">
      <w:pPr>
        <w:spacing w:line="360" w:lineRule="auto"/>
        <w:jc w:val="both"/>
        <w:rPr>
          <w:lang w:val="sk-SK"/>
        </w:rPr>
      </w:pPr>
    </w:p>
    <w:p w:rsidR="00475A52" w:rsidRPr="00475A52" w:rsidRDefault="002E6D29" w:rsidP="00475A52">
      <w:pPr>
        <w:ind w:left="720"/>
        <w:jc w:val="both"/>
        <w:rPr>
          <w:b/>
          <w:lang w:val="sk-SK"/>
        </w:rPr>
      </w:pPr>
      <w:r>
        <w:rPr>
          <w:b/>
          <w:lang w:val="sk-SK"/>
        </w:rPr>
        <w:t>5.2.</w:t>
      </w:r>
      <w:r w:rsidR="0033623E" w:rsidRPr="0033623E">
        <w:rPr>
          <w:b/>
          <w:lang w:val="sk-SK"/>
        </w:rPr>
        <w:t>Vodné</w:t>
      </w:r>
      <w:r w:rsidR="007D1C2D">
        <w:rPr>
          <w:b/>
          <w:lang w:val="sk-SK"/>
        </w:rPr>
        <w:t xml:space="preserve"> jednoduché </w:t>
      </w:r>
      <w:r w:rsidR="0033623E" w:rsidRPr="0033623E">
        <w:rPr>
          <w:b/>
          <w:lang w:val="sk-SK"/>
        </w:rPr>
        <w:t xml:space="preserve"> prahy </w:t>
      </w:r>
      <w:r w:rsidR="0033623E">
        <w:rPr>
          <w:b/>
          <w:lang w:val="sk-SK"/>
        </w:rPr>
        <w:t>h=</w:t>
      </w:r>
      <w:r>
        <w:rPr>
          <w:b/>
          <w:lang w:val="sk-SK"/>
        </w:rPr>
        <w:t>39</w:t>
      </w:r>
      <w:r w:rsidR="0033623E">
        <w:rPr>
          <w:b/>
          <w:lang w:val="sk-SK"/>
        </w:rPr>
        <w:t xml:space="preserve">0 mm  – </w:t>
      </w:r>
      <w:r w:rsidR="0033623E" w:rsidRPr="007D1C2D">
        <w:rPr>
          <w:b/>
          <w:lang w:val="sk-SK"/>
        </w:rPr>
        <w:t>1 ks</w:t>
      </w:r>
      <w:r w:rsidR="0033623E">
        <w:rPr>
          <w:b/>
          <w:lang w:val="sk-SK"/>
        </w:rPr>
        <w:t xml:space="preserve"> </w:t>
      </w:r>
      <w:r w:rsidR="007D1C2D">
        <w:rPr>
          <w:b/>
          <w:lang w:val="sk-SK"/>
        </w:rPr>
        <w:t>, h=200 mm – 18 ks</w:t>
      </w:r>
    </w:p>
    <w:p w:rsidR="00253A0D" w:rsidRPr="0033623E" w:rsidRDefault="0033623E" w:rsidP="00C7609D">
      <w:pPr>
        <w:ind w:firstLine="720"/>
        <w:jc w:val="both"/>
        <w:rPr>
          <w:lang w:val="sk-SK"/>
        </w:rPr>
      </w:pPr>
      <w:r w:rsidRPr="0033623E">
        <w:rPr>
          <w:lang w:val="sk-SK"/>
        </w:rPr>
        <w:t xml:space="preserve">Drevené priečne guliače a koly budú odkôrnené  z dreviny  agát prípadne smrekovec  v priemeroch DN 350-400 pre prahy v dĺžkach </w:t>
      </w:r>
      <w:r w:rsidR="00475A52">
        <w:rPr>
          <w:lang w:val="sk-SK"/>
        </w:rPr>
        <w:t>4</w:t>
      </w:r>
      <w:r w:rsidRPr="0033623E">
        <w:rPr>
          <w:lang w:val="sk-SK"/>
        </w:rPr>
        <w:t xml:space="preserve"> m  a zvisle koly DN 150-200 mm v dĺžke </w:t>
      </w:r>
      <w:r w:rsidR="00475A52">
        <w:rPr>
          <w:lang w:val="sk-SK"/>
        </w:rPr>
        <w:t>1000-</w:t>
      </w:r>
      <w:r w:rsidRPr="0033623E">
        <w:rPr>
          <w:lang w:val="sk-SK"/>
        </w:rPr>
        <w:t>1500mm.</w:t>
      </w:r>
    </w:p>
    <w:p w:rsidR="00253A0D" w:rsidRPr="00C7609D" w:rsidRDefault="00253A0D" w:rsidP="00475A52">
      <w:pPr>
        <w:jc w:val="both"/>
        <w:rPr>
          <w:lang w:val="sk-SK"/>
        </w:rPr>
      </w:pPr>
    </w:p>
    <w:p w:rsidR="0033623E" w:rsidRDefault="0033623E" w:rsidP="0033623E">
      <w:pPr>
        <w:spacing w:line="276" w:lineRule="auto"/>
        <w:jc w:val="both"/>
        <w:rPr>
          <w:lang w:val="sk-SK"/>
        </w:rPr>
      </w:pPr>
      <w:r>
        <w:rPr>
          <w:lang w:val="sk-SK"/>
        </w:rPr>
        <w:t>Bočný pôvodný kamenný múrik z balvanov a kamenného záhozu</w:t>
      </w:r>
      <w:r w:rsidR="00475A52">
        <w:rPr>
          <w:lang w:val="sk-SK"/>
        </w:rPr>
        <w:t xml:space="preserve"> šír</w:t>
      </w:r>
      <w:r w:rsidR="009A3109">
        <w:rPr>
          <w:lang w:val="sk-SK"/>
        </w:rPr>
        <w:t>ky 0,8 m</w:t>
      </w:r>
      <w:r>
        <w:rPr>
          <w:lang w:val="sk-SK"/>
        </w:rPr>
        <w:t xml:space="preserve"> v sklone 1:</w:t>
      </w:r>
      <w:r w:rsidR="00475A52">
        <w:rPr>
          <w:lang w:val="sk-SK"/>
        </w:rPr>
        <w:t>2</w:t>
      </w:r>
      <w:r>
        <w:rPr>
          <w:lang w:val="sk-SK"/>
        </w:rPr>
        <w:t xml:space="preserve">  nad úrovňou  zátopovej čiary 0,5 m v styku s násypom existujúcej lesnej cesty sa zachová, vyrovná a vyklinuje ako kamenná rovnanina s uložením líca na šiestich úsekoch v dĺžke po 25 m.  </w:t>
      </w:r>
    </w:p>
    <w:p w:rsidR="002352E9" w:rsidRDefault="002352E9" w:rsidP="002352E9">
      <w:pPr>
        <w:jc w:val="both"/>
        <w:rPr>
          <w:lang w:val="sk-SK"/>
        </w:rPr>
      </w:pPr>
      <w:r>
        <w:rPr>
          <w:lang w:val="sk-SK"/>
        </w:rPr>
        <w:t xml:space="preserve"> Po ukončení vyvážania sedimentov zo starého koryta sa odstránený humusový horizont a drny tráv </w:t>
      </w:r>
      <w:r w:rsidR="009A3109">
        <w:rPr>
          <w:i/>
          <w:lang w:val="sk-SK"/>
        </w:rPr>
        <w:t xml:space="preserve">Juncus a Luzula </w:t>
      </w:r>
      <w:r w:rsidR="00475A52">
        <w:rPr>
          <w:lang w:val="sk-SK"/>
        </w:rPr>
        <w:t>rozprestrú na urovnaný povrch v tieni, aby sa použili pri opätovnom vegetačnom pokrytí dotknutých svahov</w:t>
      </w:r>
      <w:r>
        <w:rPr>
          <w:lang w:val="sk-SK"/>
        </w:rPr>
        <w:t xml:space="preserve"> . </w:t>
      </w:r>
    </w:p>
    <w:p w:rsidR="0033623E" w:rsidRDefault="002352E9" w:rsidP="00475A52">
      <w:pPr>
        <w:ind w:firstLine="720"/>
        <w:jc w:val="both"/>
        <w:rPr>
          <w:lang w:val="sk-SK"/>
        </w:rPr>
      </w:pPr>
      <w:r>
        <w:rPr>
          <w:lang w:val="sk-SK"/>
        </w:rPr>
        <w:t>Zhotoviteľ vzniknuté koľaje od nákladných aut na lesnej ceste a na okraji potoka pri lesnom poraste urovná a dosype makadamom z drveného vápenca, vysvahuj</w:t>
      </w:r>
      <w:r w:rsidR="00475A52">
        <w:rPr>
          <w:lang w:val="sk-SK"/>
        </w:rPr>
        <w:t xml:space="preserve">e, urovná do priečneho sklonu </w:t>
      </w:r>
      <w:r>
        <w:rPr>
          <w:lang w:val="sk-SK"/>
        </w:rPr>
        <w:t>4%</w:t>
      </w:r>
      <w:r w:rsidR="00475A52">
        <w:rPr>
          <w:lang w:val="sk-SK"/>
        </w:rPr>
        <w:t>-8%</w:t>
      </w:r>
      <w:r>
        <w:rPr>
          <w:lang w:val="sk-SK"/>
        </w:rPr>
        <w:t xml:space="preserve"> smerom ku korytu potoka a zhutní ako pláň, aby nebola vymývaná tečúcou vodou.   </w:t>
      </w:r>
    </w:p>
    <w:p w:rsidR="0033623E" w:rsidRDefault="0033623E" w:rsidP="0033623E">
      <w:pPr>
        <w:spacing w:line="276" w:lineRule="auto"/>
        <w:jc w:val="both"/>
        <w:rPr>
          <w:lang w:val="sk-SK"/>
        </w:rPr>
      </w:pPr>
      <w:r>
        <w:rPr>
          <w:lang w:val="sk-SK"/>
        </w:rPr>
        <w:t xml:space="preserve">Zemné práce sa vykonajú bagrom z oboch strán toku </w:t>
      </w:r>
      <w:r w:rsidR="002352E9">
        <w:rPr>
          <w:lang w:val="sk-SK"/>
        </w:rPr>
        <w:t xml:space="preserve">alebo jednostranne </w:t>
      </w:r>
      <w:r w:rsidR="00475A52">
        <w:rPr>
          <w:lang w:val="sk-SK"/>
        </w:rPr>
        <w:t>,</w:t>
      </w:r>
      <w:r>
        <w:rPr>
          <w:lang w:val="sk-SK"/>
        </w:rPr>
        <w:t xml:space="preserve"> sedimenty sa </w:t>
      </w:r>
      <w:r w:rsidR="00475A52">
        <w:rPr>
          <w:lang w:val="sk-SK"/>
        </w:rPr>
        <w:t xml:space="preserve">uložia do nerovností pri vyrovnaní okolitého terénu a </w:t>
      </w:r>
      <w:r>
        <w:rPr>
          <w:lang w:val="sk-SK"/>
        </w:rPr>
        <w:t>naložia na nákladné auta  NA 6x6</w:t>
      </w:r>
      <w:r w:rsidR="002352E9">
        <w:rPr>
          <w:lang w:val="sk-SK"/>
        </w:rPr>
        <w:t xml:space="preserve"> alebo 8x8 prevezú na skládku investora v Podturni .</w:t>
      </w:r>
    </w:p>
    <w:p w:rsidR="00422471" w:rsidRDefault="00422471" w:rsidP="0033623E">
      <w:pPr>
        <w:spacing w:line="276" w:lineRule="auto"/>
        <w:jc w:val="both"/>
        <w:rPr>
          <w:lang w:val="sk-SK"/>
        </w:rPr>
      </w:pPr>
    </w:p>
    <w:p w:rsidR="00DD55A5" w:rsidRDefault="00DD55A5" w:rsidP="0033623E">
      <w:pPr>
        <w:spacing w:line="276" w:lineRule="auto"/>
        <w:jc w:val="both"/>
        <w:rPr>
          <w:lang w:val="sk-SK"/>
        </w:rPr>
      </w:pPr>
    </w:p>
    <w:p w:rsidR="00DD55A5" w:rsidRDefault="00DD55A5" w:rsidP="0033623E">
      <w:pPr>
        <w:spacing w:line="276" w:lineRule="auto"/>
        <w:jc w:val="both"/>
        <w:rPr>
          <w:lang w:val="sk-SK"/>
        </w:rPr>
      </w:pPr>
    </w:p>
    <w:p w:rsidR="00422471" w:rsidRDefault="00422471" w:rsidP="0033623E">
      <w:pPr>
        <w:spacing w:line="276" w:lineRule="auto"/>
        <w:jc w:val="both"/>
        <w:rPr>
          <w:b/>
          <w:lang w:val="sk-SK"/>
        </w:rPr>
      </w:pPr>
      <w:r>
        <w:rPr>
          <w:lang w:val="sk-SK"/>
        </w:rPr>
        <w:t xml:space="preserve">         </w:t>
      </w:r>
      <w:r>
        <w:rPr>
          <w:b/>
          <w:lang w:val="sk-SK"/>
        </w:rPr>
        <w:t xml:space="preserve">5.3. Rúrové priepusty </w:t>
      </w:r>
    </w:p>
    <w:p w:rsidR="00E42C60" w:rsidRDefault="00E42C60" w:rsidP="0033623E">
      <w:pPr>
        <w:spacing w:line="276" w:lineRule="auto"/>
        <w:jc w:val="both"/>
        <w:rPr>
          <w:b/>
          <w:lang w:val="sk-SK"/>
        </w:rPr>
      </w:pPr>
    </w:p>
    <w:p w:rsidR="00E42C60" w:rsidRPr="00E42C60" w:rsidRDefault="00E42C60" w:rsidP="00E42C60">
      <w:pPr>
        <w:autoSpaceDE w:val="0"/>
        <w:autoSpaceDN w:val="0"/>
        <w:adjustRightInd w:val="0"/>
        <w:spacing w:line="418" w:lineRule="exact"/>
        <w:jc w:val="both"/>
        <w:rPr>
          <w:bCs/>
          <w:lang w:val="sk-SK" w:eastAsia="sk-SK"/>
        </w:rPr>
      </w:pPr>
      <w:r w:rsidRPr="00E42C60">
        <w:rPr>
          <w:bCs/>
          <w:lang w:val="sk-SK" w:eastAsia="sk-SK"/>
        </w:rPr>
        <w:t xml:space="preserve">Tab.č.1. Poznámka : </w:t>
      </w:r>
      <w:r w:rsidR="00065DC9">
        <w:rPr>
          <w:bCs/>
          <w:lang w:val="sk-SK" w:eastAsia="sk-SK"/>
        </w:rPr>
        <w:t>kamenné</w:t>
      </w:r>
      <w:r w:rsidRPr="00E42C60">
        <w:rPr>
          <w:bCs/>
          <w:lang w:val="sk-SK" w:eastAsia="sk-SK"/>
        </w:rPr>
        <w:t xml:space="preserve"> </w:t>
      </w:r>
      <w:r w:rsidR="00065DC9">
        <w:rPr>
          <w:bCs/>
          <w:lang w:val="sk-SK" w:eastAsia="sk-SK"/>
        </w:rPr>
        <w:t xml:space="preserve">vtokové a výtokové </w:t>
      </w:r>
      <w:r w:rsidRPr="00E42C60">
        <w:rPr>
          <w:bCs/>
          <w:lang w:val="sk-SK" w:eastAsia="sk-SK"/>
        </w:rPr>
        <w:t>čelo</w:t>
      </w:r>
    </w:p>
    <w:p w:rsidR="00E42C60" w:rsidRPr="00E42C60" w:rsidRDefault="00E42C60" w:rsidP="00E42C60">
      <w:pPr>
        <w:autoSpaceDE w:val="0"/>
        <w:autoSpaceDN w:val="0"/>
        <w:adjustRightInd w:val="0"/>
        <w:spacing w:after="86" w:line="1" w:lineRule="exact"/>
        <w:rPr>
          <w:lang w:val="sk-SK" w:eastAsia="sk-SK"/>
        </w:rPr>
      </w:pPr>
    </w:p>
    <w:tbl>
      <w:tblPr>
        <w:tblW w:w="9441" w:type="dxa"/>
        <w:tblInd w:w="-102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81"/>
        <w:gridCol w:w="1720"/>
        <w:gridCol w:w="1575"/>
        <w:gridCol w:w="1568"/>
        <w:gridCol w:w="1583"/>
        <w:gridCol w:w="2214"/>
      </w:tblGrid>
      <w:tr w:rsidR="00E42C60" w:rsidRPr="00E42C60" w:rsidTr="007D1C2D">
        <w:tblPrEx>
          <w:tblCellMar>
            <w:top w:w="0" w:type="dxa"/>
            <w:bottom w:w="0" w:type="dxa"/>
          </w:tblCellMar>
        </w:tblPrEx>
        <w:trPr>
          <w:trHeight w:val="119"/>
        </w:trPr>
        <w:tc>
          <w:tcPr>
            <w:tcW w:w="78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spacing w:line="410" w:lineRule="exact"/>
              <w:jc w:val="both"/>
              <w:rPr>
                <w:lang w:val="sk-SK" w:eastAsia="sk-SK"/>
              </w:rPr>
            </w:pPr>
            <w:r w:rsidRPr="00E42C60">
              <w:rPr>
                <w:lang w:val="sk-SK" w:eastAsia="sk-SK"/>
              </w:rPr>
              <w:t>Č.</w:t>
            </w:r>
          </w:p>
        </w:tc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Staničenie</w:t>
            </w:r>
          </w:p>
        </w:tc>
        <w:tc>
          <w:tcPr>
            <w:tcW w:w="15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Typ</w:t>
            </w:r>
          </w:p>
        </w:tc>
        <w:tc>
          <w:tcPr>
            <w:tcW w:w="15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Priemer/šírka</w:t>
            </w:r>
          </w:p>
        </w:tc>
        <w:tc>
          <w:tcPr>
            <w:tcW w:w="158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Dĺžka</w:t>
            </w:r>
          </w:p>
        </w:tc>
        <w:tc>
          <w:tcPr>
            <w:tcW w:w="22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ind w:left="497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Poznámka</w:t>
            </w:r>
          </w:p>
        </w:tc>
      </w:tr>
      <w:tr w:rsidR="00E42C60" w:rsidRPr="00E42C60" w:rsidTr="007D1C2D">
        <w:tblPrEx>
          <w:tblCellMar>
            <w:top w:w="0" w:type="dxa"/>
            <w:bottom w:w="0" w:type="dxa"/>
          </w:tblCellMar>
        </w:tblPrEx>
        <w:trPr>
          <w:trHeight w:val="84"/>
        </w:trPr>
        <w:tc>
          <w:tcPr>
            <w:tcW w:w="7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rPr>
                <w:lang w:val="sk-SK" w:eastAsia="sk-SK"/>
              </w:rPr>
            </w:pPr>
          </w:p>
        </w:tc>
        <w:tc>
          <w:tcPr>
            <w:tcW w:w="1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km</w:t>
            </w:r>
          </w:p>
        </w:tc>
        <w:tc>
          <w:tcPr>
            <w:tcW w:w="157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rPr>
                <w:lang w:val="sk-SK" w:eastAsia="sk-SK"/>
              </w:rPr>
            </w:pPr>
          </w:p>
        </w:tc>
        <w:tc>
          <w:tcPr>
            <w:tcW w:w="15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mm</w:t>
            </w:r>
          </w:p>
        </w:tc>
        <w:tc>
          <w:tcPr>
            <w:tcW w:w="158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m</w:t>
            </w:r>
          </w:p>
        </w:tc>
        <w:tc>
          <w:tcPr>
            <w:tcW w:w="22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rPr>
                <w:lang w:val="sk-SK" w:eastAsia="sk-SK"/>
              </w:rPr>
            </w:pPr>
          </w:p>
        </w:tc>
      </w:tr>
      <w:tr w:rsidR="00E42C60" w:rsidRPr="00E42C60" w:rsidTr="007D1C2D">
        <w:tblPrEx>
          <w:tblCellMar>
            <w:top w:w="0" w:type="dxa"/>
            <w:bottom w:w="0" w:type="dxa"/>
          </w:tblCellMar>
        </w:tblPrEx>
        <w:trPr>
          <w:trHeight w:val="84"/>
        </w:trPr>
        <w:tc>
          <w:tcPr>
            <w:tcW w:w="7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rPr>
                <w:lang w:val="sk-SK" w:eastAsia="sk-SK"/>
              </w:rPr>
            </w:pPr>
            <w:r w:rsidRPr="00E42C60">
              <w:rPr>
                <w:lang w:val="sk-SK" w:eastAsia="sk-SK"/>
              </w:rPr>
              <w:t>1</w:t>
            </w:r>
          </w:p>
        </w:tc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0,0</w:t>
            </w:r>
            <w:r>
              <w:rPr>
                <w:bCs/>
                <w:lang w:val="sk-SK" w:eastAsia="sk-SK"/>
              </w:rPr>
              <w:t>629</w:t>
            </w:r>
          </w:p>
        </w:tc>
        <w:tc>
          <w:tcPr>
            <w:tcW w:w="1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sk-SK" w:eastAsia="sk-SK"/>
              </w:rPr>
            </w:pPr>
            <w:r w:rsidRPr="00E42C60">
              <w:rPr>
                <w:lang w:val="sk-SK" w:eastAsia="sk-SK"/>
              </w:rPr>
              <w:t>HDPE</w:t>
            </w:r>
          </w:p>
        </w:tc>
        <w:tc>
          <w:tcPr>
            <w:tcW w:w="1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>
              <w:rPr>
                <w:bCs/>
                <w:lang w:val="sk-SK" w:eastAsia="sk-SK"/>
              </w:rPr>
              <w:t>1200</w:t>
            </w:r>
          </w:p>
        </w:tc>
        <w:tc>
          <w:tcPr>
            <w:tcW w:w="1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E42C60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>
              <w:rPr>
                <w:bCs/>
                <w:lang w:val="sk-SK" w:eastAsia="sk-SK"/>
              </w:rPr>
              <w:t>8</w:t>
            </w:r>
          </w:p>
        </w:tc>
        <w:tc>
          <w:tcPr>
            <w:tcW w:w="2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2C60" w:rsidRPr="00E42C60" w:rsidRDefault="00E42C60" w:rsidP="00065DC9">
            <w:pPr>
              <w:autoSpaceDE w:val="0"/>
              <w:autoSpaceDN w:val="0"/>
              <w:adjustRightInd w:val="0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 xml:space="preserve">Uhol </w:t>
            </w:r>
            <w:r>
              <w:rPr>
                <w:bCs/>
                <w:lang w:val="sk-SK" w:eastAsia="sk-SK"/>
              </w:rPr>
              <w:t>50</w:t>
            </w:r>
            <w:r w:rsidRPr="00E42C60">
              <w:rPr>
                <w:bCs/>
                <w:lang w:val="sk-SK" w:eastAsia="sk-SK"/>
              </w:rPr>
              <w:t xml:space="preserve"> stupňov,</w:t>
            </w:r>
            <w:r>
              <w:rPr>
                <w:bCs/>
                <w:lang w:val="sk-SK" w:eastAsia="sk-SK"/>
              </w:rPr>
              <w:t>kamenn</w:t>
            </w:r>
            <w:r w:rsidR="00065DC9">
              <w:rPr>
                <w:bCs/>
                <w:lang w:val="sk-SK" w:eastAsia="sk-SK"/>
              </w:rPr>
              <w:t>é</w:t>
            </w:r>
            <w:r>
              <w:rPr>
                <w:bCs/>
                <w:lang w:val="sk-SK" w:eastAsia="sk-SK"/>
              </w:rPr>
              <w:t xml:space="preserve"> čelá</w:t>
            </w:r>
            <w:r w:rsidRPr="00E42C60">
              <w:rPr>
                <w:bCs/>
                <w:lang w:val="sk-SK" w:eastAsia="sk-SK"/>
              </w:rPr>
              <w:t xml:space="preserve"> </w:t>
            </w:r>
            <w:r w:rsidR="00065DC9">
              <w:rPr>
                <w:bCs/>
                <w:lang w:val="sk-SK" w:eastAsia="sk-SK"/>
              </w:rPr>
              <w:t xml:space="preserve">2ks </w:t>
            </w:r>
            <w:r w:rsidRPr="00E42C60">
              <w:rPr>
                <w:bCs/>
                <w:lang w:val="sk-SK" w:eastAsia="sk-SK"/>
              </w:rPr>
              <w:t>8x2x</w:t>
            </w:r>
            <w:r w:rsidR="00065DC9">
              <w:rPr>
                <w:bCs/>
                <w:lang w:val="sk-SK" w:eastAsia="sk-SK"/>
              </w:rPr>
              <w:t>1,0</w:t>
            </w:r>
          </w:p>
        </w:tc>
      </w:tr>
      <w:tr w:rsidR="00065DC9" w:rsidRPr="00E42C60" w:rsidTr="007D1C2D">
        <w:tblPrEx>
          <w:tblCellMar>
            <w:top w:w="0" w:type="dxa"/>
            <w:bottom w:w="0" w:type="dxa"/>
          </w:tblCellMar>
        </w:tblPrEx>
        <w:trPr>
          <w:trHeight w:val="80"/>
        </w:trPr>
        <w:tc>
          <w:tcPr>
            <w:tcW w:w="7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autoSpaceDE w:val="0"/>
              <w:autoSpaceDN w:val="0"/>
              <w:adjustRightInd w:val="0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2</w:t>
            </w:r>
          </w:p>
        </w:tc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0,</w:t>
            </w:r>
            <w:r>
              <w:rPr>
                <w:bCs/>
                <w:lang w:val="sk-SK" w:eastAsia="sk-SK"/>
              </w:rPr>
              <w:t>44250</w:t>
            </w:r>
          </w:p>
        </w:tc>
        <w:tc>
          <w:tcPr>
            <w:tcW w:w="1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sk-SK" w:eastAsia="sk-SK"/>
              </w:rPr>
            </w:pPr>
            <w:r w:rsidRPr="00E42C60">
              <w:rPr>
                <w:lang w:val="sk-SK" w:eastAsia="sk-SK"/>
              </w:rPr>
              <w:t>HDPE</w:t>
            </w:r>
          </w:p>
        </w:tc>
        <w:tc>
          <w:tcPr>
            <w:tcW w:w="1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>
              <w:rPr>
                <w:bCs/>
                <w:lang w:val="sk-SK" w:eastAsia="sk-SK"/>
              </w:rPr>
              <w:t>1000</w:t>
            </w:r>
          </w:p>
        </w:tc>
        <w:tc>
          <w:tcPr>
            <w:tcW w:w="1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>
              <w:rPr>
                <w:bCs/>
                <w:lang w:val="sk-SK" w:eastAsia="sk-SK"/>
              </w:rPr>
              <w:t>10</w:t>
            </w:r>
          </w:p>
        </w:tc>
        <w:tc>
          <w:tcPr>
            <w:tcW w:w="2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C11EB0">
            <w:pPr>
              <w:autoSpaceDE w:val="0"/>
              <w:autoSpaceDN w:val="0"/>
              <w:adjustRightInd w:val="0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 xml:space="preserve">Uhol </w:t>
            </w:r>
            <w:r>
              <w:rPr>
                <w:bCs/>
                <w:lang w:val="sk-SK" w:eastAsia="sk-SK"/>
              </w:rPr>
              <w:t>45</w:t>
            </w:r>
            <w:r w:rsidRPr="00E42C60">
              <w:rPr>
                <w:bCs/>
                <w:lang w:val="sk-SK" w:eastAsia="sk-SK"/>
              </w:rPr>
              <w:t xml:space="preserve"> stupňov,</w:t>
            </w:r>
            <w:r>
              <w:rPr>
                <w:bCs/>
                <w:lang w:val="sk-SK" w:eastAsia="sk-SK"/>
              </w:rPr>
              <w:t>kamenno-bet. čelá</w:t>
            </w:r>
            <w:r w:rsidRPr="00E42C60">
              <w:rPr>
                <w:bCs/>
                <w:lang w:val="sk-SK" w:eastAsia="sk-SK"/>
              </w:rPr>
              <w:t xml:space="preserve"> </w:t>
            </w:r>
            <w:r>
              <w:rPr>
                <w:bCs/>
                <w:lang w:val="sk-SK" w:eastAsia="sk-SK"/>
              </w:rPr>
              <w:t xml:space="preserve">2ks </w:t>
            </w:r>
            <w:r w:rsidR="00C11EB0">
              <w:rPr>
                <w:bCs/>
                <w:lang w:val="sk-SK" w:eastAsia="sk-SK"/>
              </w:rPr>
              <w:t>16</w:t>
            </w:r>
            <w:r w:rsidRPr="00E42C60">
              <w:rPr>
                <w:bCs/>
                <w:lang w:val="sk-SK" w:eastAsia="sk-SK"/>
              </w:rPr>
              <w:t>x2x</w:t>
            </w:r>
            <w:r w:rsidR="00C11EB0">
              <w:rPr>
                <w:bCs/>
                <w:lang w:val="sk-SK" w:eastAsia="sk-SK"/>
              </w:rPr>
              <w:t>1,5</w:t>
            </w:r>
          </w:p>
        </w:tc>
      </w:tr>
      <w:tr w:rsidR="00065DC9" w:rsidRPr="00E42C60" w:rsidTr="007D1C2D">
        <w:tblPrEx>
          <w:tblCellMar>
            <w:top w:w="0" w:type="dxa"/>
            <w:bottom w:w="0" w:type="dxa"/>
          </w:tblCellMar>
        </w:tblPrEx>
        <w:trPr>
          <w:trHeight w:val="80"/>
        </w:trPr>
        <w:tc>
          <w:tcPr>
            <w:tcW w:w="7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autoSpaceDE w:val="0"/>
              <w:autoSpaceDN w:val="0"/>
              <w:adjustRightInd w:val="0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3</w:t>
            </w:r>
          </w:p>
        </w:tc>
        <w:tc>
          <w:tcPr>
            <w:tcW w:w="17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>0,</w:t>
            </w:r>
            <w:r>
              <w:rPr>
                <w:bCs/>
                <w:lang w:val="sk-SK" w:eastAsia="sk-SK"/>
              </w:rPr>
              <w:t>72269</w:t>
            </w:r>
          </w:p>
        </w:tc>
        <w:tc>
          <w:tcPr>
            <w:tcW w:w="15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sk-SK" w:eastAsia="sk-SK"/>
              </w:rPr>
            </w:pPr>
            <w:r w:rsidRPr="00E42C60">
              <w:rPr>
                <w:lang w:val="sk-SK" w:eastAsia="sk-SK"/>
              </w:rPr>
              <w:t>HDPE</w:t>
            </w:r>
          </w:p>
        </w:tc>
        <w:tc>
          <w:tcPr>
            <w:tcW w:w="1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>
              <w:rPr>
                <w:bCs/>
                <w:lang w:val="sk-SK" w:eastAsia="sk-SK"/>
              </w:rPr>
              <w:t>800</w:t>
            </w:r>
          </w:p>
        </w:tc>
        <w:tc>
          <w:tcPr>
            <w:tcW w:w="15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065DC9">
            <w:pPr>
              <w:autoSpaceDE w:val="0"/>
              <w:autoSpaceDN w:val="0"/>
              <w:adjustRightInd w:val="0"/>
              <w:jc w:val="center"/>
              <w:rPr>
                <w:bCs/>
                <w:lang w:val="sk-SK" w:eastAsia="sk-SK"/>
              </w:rPr>
            </w:pPr>
            <w:r>
              <w:rPr>
                <w:bCs/>
                <w:lang w:val="sk-SK" w:eastAsia="sk-SK"/>
              </w:rPr>
              <w:t>10</w:t>
            </w:r>
          </w:p>
        </w:tc>
        <w:tc>
          <w:tcPr>
            <w:tcW w:w="2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65DC9" w:rsidRPr="00E42C60" w:rsidRDefault="00065DC9" w:rsidP="00C11EB0">
            <w:pPr>
              <w:autoSpaceDE w:val="0"/>
              <w:autoSpaceDN w:val="0"/>
              <w:adjustRightInd w:val="0"/>
              <w:rPr>
                <w:bCs/>
                <w:lang w:val="sk-SK" w:eastAsia="sk-SK"/>
              </w:rPr>
            </w:pPr>
            <w:r w:rsidRPr="00E42C60">
              <w:rPr>
                <w:bCs/>
                <w:lang w:val="sk-SK" w:eastAsia="sk-SK"/>
              </w:rPr>
              <w:t xml:space="preserve">Uhol </w:t>
            </w:r>
            <w:r>
              <w:rPr>
                <w:bCs/>
                <w:lang w:val="sk-SK" w:eastAsia="sk-SK"/>
              </w:rPr>
              <w:t>90</w:t>
            </w:r>
            <w:r w:rsidRPr="00E42C60">
              <w:rPr>
                <w:bCs/>
                <w:lang w:val="sk-SK" w:eastAsia="sk-SK"/>
              </w:rPr>
              <w:t xml:space="preserve"> stupňov,</w:t>
            </w:r>
            <w:r>
              <w:rPr>
                <w:bCs/>
                <w:lang w:val="sk-SK" w:eastAsia="sk-SK"/>
              </w:rPr>
              <w:t>kamenno-bet. čelá</w:t>
            </w:r>
            <w:r w:rsidRPr="00E42C60">
              <w:rPr>
                <w:bCs/>
                <w:lang w:val="sk-SK" w:eastAsia="sk-SK"/>
              </w:rPr>
              <w:t xml:space="preserve"> </w:t>
            </w:r>
            <w:r>
              <w:rPr>
                <w:bCs/>
                <w:lang w:val="sk-SK" w:eastAsia="sk-SK"/>
              </w:rPr>
              <w:t xml:space="preserve">2ks </w:t>
            </w:r>
            <w:r w:rsidR="00C11EB0">
              <w:rPr>
                <w:bCs/>
                <w:lang w:val="sk-SK" w:eastAsia="sk-SK"/>
              </w:rPr>
              <w:t>13x</w:t>
            </w:r>
            <w:r w:rsidRPr="00E42C60">
              <w:rPr>
                <w:bCs/>
                <w:lang w:val="sk-SK" w:eastAsia="sk-SK"/>
              </w:rPr>
              <w:t>2x</w:t>
            </w:r>
            <w:r w:rsidR="00C11EB0">
              <w:rPr>
                <w:bCs/>
                <w:lang w:val="sk-SK" w:eastAsia="sk-SK"/>
              </w:rPr>
              <w:t>1</w:t>
            </w:r>
          </w:p>
        </w:tc>
      </w:tr>
    </w:tbl>
    <w:p w:rsidR="00E42C60" w:rsidRPr="00E42C60" w:rsidRDefault="00E42C60" w:rsidP="00E42C60">
      <w:pPr>
        <w:spacing w:line="360" w:lineRule="auto"/>
        <w:ind w:firstLine="708"/>
        <w:jc w:val="both"/>
        <w:rPr>
          <w:lang w:val="sk-SK" w:eastAsia="sk-SK"/>
        </w:rPr>
      </w:pPr>
    </w:p>
    <w:p w:rsidR="00E42C60" w:rsidRPr="00422471" w:rsidRDefault="00E42C60" w:rsidP="0033623E">
      <w:pPr>
        <w:spacing w:line="276" w:lineRule="auto"/>
        <w:jc w:val="both"/>
        <w:rPr>
          <w:b/>
          <w:lang w:val="sk-SK"/>
        </w:rPr>
      </w:pPr>
    </w:p>
    <w:p w:rsidR="00E42C60" w:rsidRPr="00E42C60" w:rsidRDefault="00E42C60" w:rsidP="00E42C60">
      <w:pPr>
        <w:tabs>
          <w:tab w:val="left" w:pos="540"/>
        </w:tabs>
        <w:spacing w:line="360" w:lineRule="auto"/>
        <w:jc w:val="both"/>
        <w:rPr>
          <w:sz w:val="20"/>
          <w:szCs w:val="20"/>
          <w:lang w:val="sk-SK"/>
        </w:rPr>
      </w:pPr>
      <w:r w:rsidRPr="00E42C60">
        <w:rPr>
          <w:sz w:val="20"/>
          <w:szCs w:val="20"/>
          <w:lang w:val="sk-SK"/>
        </w:rPr>
        <w:t xml:space="preserve">Stavebno-technické riešenie úpravy potoka a priepustov vyplýva z hydrotechnického výpočtu  </w:t>
      </w:r>
      <w:r w:rsidR="00433959">
        <w:rPr>
          <w:sz w:val="20"/>
          <w:szCs w:val="20"/>
          <w:lang w:val="sk-SK"/>
        </w:rPr>
        <w:t xml:space="preserve">pre 60% plnenie </w:t>
      </w:r>
      <w:r w:rsidRPr="00E42C60">
        <w:rPr>
          <w:sz w:val="20"/>
          <w:szCs w:val="20"/>
          <w:lang w:val="sk-SK"/>
        </w:rPr>
        <w:t>a sú v</w:t>
      </w:r>
      <w:r w:rsidR="00433959">
        <w:rPr>
          <w:sz w:val="20"/>
          <w:szCs w:val="20"/>
          <w:lang w:val="sk-SK"/>
        </w:rPr>
        <w:t xml:space="preserve"> znázornené </w:t>
      </w:r>
      <w:r w:rsidRPr="00E42C60">
        <w:rPr>
          <w:sz w:val="20"/>
          <w:szCs w:val="20"/>
          <w:lang w:val="sk-SK"/>
        </w:rPr>
        <w:t>grafickej prílohe č.</w:t>
      </w:r>
      <w:r w:rsidR="00C11EB0">
        <w:rPr>
          <w:sz w:val="20"/>
          <w:szCs w:val="20"/>
          <w:lang w:val="sk-SK"/>
        </w:rPr>
        <w:t>3 a č.5</w:t>
      </w:r>
      <w:r w:rsidRPr="00E42C60">
        <w:rPr>
          <w:sz w:val="20"/>
          <w:szCs w:val="20"/>
          <w:lang w:val="sk-SK"/>
        </w:rPr>
        <w:t xml:space="preserve">. </w:t>
      </w:r>
    </w:p>
    <w:p w:rsidR="00E42C60" w:rsidRPr="00E42C60" w:rsidRDefault="00E42C60" w:rsidP="00E42C60">
      <w:pPr>
        <w:tabs>
          <w:tab w:val="left" w:pos="540"/>
        </w:tabs>
        <w:spacing w:line="360" w:lineRule="auto"/>
        <w:jc w:val="both"/>
        <w:rPr>
          <w:sz w:val="20"/>
          <w:szCs w:val="20"/>
          <w:lang w:val="sk-SK"/>
        </w:rPr>
      </w:pPr>
      <w:r w:rsidRPr="00E42C60">
        <w:rPr>
          <w:sz w:val="20"/>
          <w:szCs w:val="20"/>
          <w:lang w:val="sk-SK"/>
        </w:rPr>
        <w:t>Návrh úpravy B</w:t>
      </w:r>
      <w:r w:rsidR="00C11EB0">
        <w:rPr>
          <w:sz w:val="20"/>
          <w:szCs w:val="20"/>
          <w:lang w:val="sk-SK"/>
        </w:rPr>
        <w:t xml:space="preserve">elineckého </w:t>
      </w:r>
      <w:r w:rsidRPr="00E42C60">
        <w:rPr>
          <w:sz w:val="20"/>
          <w:szCs w:val="20"/>
          <w:lang w:val="sk-SK"/>
        </w:rPr>
        <w:t>potoka  je riešený na prevedenie prietokového množstva Q</w:t>
      </w:r>
      <w:r w:rsidRPr="00E42C60">
        <w:rPr>
          <w:sz w:val="20"/>
          <w:szCs w:val="20"/>
          <w:vertAlign w:val="subscript"/>
          <w:lang w:val="sk-SK"/>
        </w:rPr>
        <w:t xml:space="preserve">100 </w:t>
      </w:r>
      <w:r w:rsidRPr="00E42C60">
        <w:rPr>
          <w:sz w:val="20"/>
          <w:szCs w:val="20"/>
          <w:lang w:val="sk-SK"/>
        </w:rPr>
        <w:t xml:space="preserve">v mieste priepustov </w:t>
      </w:r>
      <w:r w:rsidR="00433959">
        <w:rPr>
          <w:sz w:val="20"/>
          <w:szCs w:val="20"/>
          <w:lang w:val="sk-SK"/>
        </w:rPr>
        <w:t>z korugovaných HDPE rúr</w:t>
      </w:r>
      <w:r w:rsidRPr="00E42C60">
        <w:rPr>
          <w:sz w:val="20"/>
          <w:szCs w:val="20"/>
          <w:lang w:val="sk-SK"/>
        </w:rPr>
        <w:t xml:space="preserve">, kde os priepustu a os lesnej cesty zviera uhol </w:t>
      </w:r>
      <w:r w:rsidR="00433959">
        <w:rPr>
          <w:sz w:val="20"/>
          <w:szCs w:val="20"/>
          <w:lang w:val="sk-SK"/>
        </w:rPr>
        <w:t>50 ,</w:t>
      </w:r>
      <w:r w:rsidR="00C11EB0">
        <w:rPr>
          <w:sz w:val="20"/>
          <w:szCs w:val="20"/>
          <w:lang w:val="sk-SK"/>
        </w:rPr>
        <w:t xml:space="preserve"> 45</w:t>
      </w:r>
      <w:r w:rsidRPr="00E42C60">
        <w:rPr>
          <w:sz w:val="20"/>
          <w:szCs w:val="20"/>
          <w:lang w:val="sk-SK"/>
        </w:rPr>
        <w:t xml:space="preserve"> </w:t>
      </w:r>
      <w:r w:rsidR="00433959">
        <w:rPr>
          <w:sz w:val="20"/>
          <w:szCs w:val="20"/>
          <w:lang w:val="sk-SK"/>
        </w:rPr>
        <w:t xml:space="preserve">a 90 </w:t>
      </w:r>
      <w:r w:rsidRPr="00E42C60">
        <w:rPr>
          <w:sz w:val="20"/>
          <w:szCs w:val="20"/>
          <w:lang w:val="sk-SK"/>
        </w:rPr>
        <w:t>stupňov</w:t>
      </w:r>
      <w:r w:rsidR="00433959">
        <w:rPr>
          <w:sz w:val="20"/>
          <w:szCs w:val="20"/>
          <w:lang w:val="sk-SK"/>
        </w:rPr>
        <w:t xml:space="preserve"> (podľa staničení) </w:t>
      </w:r>
      <w:r w:rsidRPr="00E42C60">
        <w:rPr>
          <w:sz w:val="20"/>
          <w:szCs w:val="20"/>
          <w:lang w:val="sk-SK"/>
        </w:rPr>
        <w:t>. Smerové riešenie úpravy kopíruje existujúci stav. Polomery smerových oblúkov osi potoka sú rozpätí 10-15</w:t>
      </w:r>
      <w:r w:rsidR="00433959">
        <w:rPr>
          <w:sz w:val="20"/>
          <w:szCs w:val="20"/>
          <w:lang w:val="sk-SK"/>
        </w:rPr>
        <w:t xml:space="preserve"> </w:t>
      </w:r>
      <w:r w:rsidRPr="00E42C60">
        <w:rPr>
          <w:sz w:val="20"/>
          <w:szCs w:val="20"/>
          <w:lang w:val="sk-SK"/>
        </w:rPr>
        <w:t xml:space="preserve">m na vtoku alebo výtoku do </w:t>
      </w:r>
      <w:r w:rsidR="00C11EB0">
        <w:rPr>
          <w:sz w:val="20"/>
          <w:szCs w:val="20"/>
          <w:lang w:val="sk-SK"/>
        </w:rPr>
        <w:t>kruhového</w:t>
      </w:r>
      <w:r w:rsidRPr="00E42C60">
        <w:rPr>
          <w:sz w:val="20"/>
          <w:szCs w:val="20"/>
          <w:lang w:val="sk-SK"/>
        </w:rPr>
        <w:t xml:space="preserve"> priepustu. Pozdĺžny  sklom spevneného dna i=0,</w:t>
      </w:r>
      <w:r w:rsidR="00433959">
        <w:rPr>
          <w:sz w:val="20"/>
          <w:szCs w:val="20"/>
          <w:lang w:val="sk-SK"/>
        </w:rPr>
        <w:t>08</w:t>
      </w:r>
      <w:r w:rsidRPr="00E42C60">
        <w:rPr>
          <w:sz w:val="20"/>
          <w:szCs w:val="20"/>
          <w:lang w:val="sk-SK"/>
        </w:rPr>
        <w:t xml:space="preserve"> a výškou hladiny h=0,</w:t>
      </w:r>
      <w:r w:rsidR="00C11EB0">
        <w:rPr>
          <w:sz w:val="20"/>
          <w:szCs w:val="20"/>
          <w:lang w:val="sk-SK"/>
        </w:rPr>
        <w:t>3</w:t>
      </w:r>
      <w:r w:rsidR="00433959">
        <w:rPr>
          <w:sz w:val="20"/>
          <w:szCs w:val="20"/>
          <w:lang w:val="sk-SK"/>
        </w:rPr>
        <w:t>0</w:t>
      </w:r>
      <w:r w:rsidRPr="00E42C60">
        <w:rPr>
          <w:sz w:val="20"/>
          <w:szCs w:val="20"/>
          <w:lang w:val="sk-SK"/>
        </w:rPr>
        <w:t xml:space="preserve"> m. a maximálna rýchlosť v=</w:t>
      </w:r>
      <w:r w:rsidR="00C11EB0">
        <w:rPr>
          <w:sz w:val="20"/>
          <w:szCs w:val="20"/>
          <w:lang w:val="sk-SK"/>
        </w:rPr>
        <w:t>3</w:t>
      </w:r>
      <w:r w:rsidR="00433959">
        <w:rPr>
          <w:sz w:val="20"/>
          <w:szCs w:val="20"/>
          <w:lang w:val="sk-SK"/>
        </w:rPr>
        <w:t>,7</w:t>
      </w:r>
      <w:r w:rsidRPr="00E42C60">
        <w:rPr>
          <w:sz w:val="20"/>
          <w:szCs w:val="20"/>
          <w:lang w:val="sk-SK"/>
        </w:rPr>
        <w:t>m.s</w:t>
      </w:r>
      <w:r w:rsidRPr="00E42C60">
        <w:rPr>
          <w:sz w:val="20"/>
          <w:szCs w:val="20"/>
          <w:vertAlign w:val="superscript"/>
          <w:lang w:val="sk-SK"/>
        </w:rPr>
        <w:t>-1</w:t>
      </w:r>
      <w:r w:rsidRPr="00E42C60">
        <w:rPr>
          <w:sz w:val="20"/>
          <w:szCs w:val="20"/>
          <w:lang w:val="sk-SK"/>
        </w:rPr>
        <w:t xml:space="preserve"> pri Q100.  </w:t>
      </w:r>
      <w:r w:rsidRPr="00E42C60">
        <w:rPr>
          <w:rFonts w:cs="Tahoma"/>
          <w:sz w:val="20"/>
          <w:szCs w:val="20"/>
          <w:lang w:val="sk-SK"/>
        </w:rPr>
        <w:t xml:space="preserve">Šírka dna upraveného koryta  je </w:t>
      </w:r>
      <w:r w:rsidR="00C11EB0">
        <w:rPr>
          <w:rFonts w:cs="Tahoma"/>
          <w:sz w:val="20"/>
          <w:szCs w:val="20"/>
          <w:lang w:val="sk-SK"/>
        </w:rPr>
        <w:t xml:space="preserve">2 </w:t>
      </w:r>
      <w:r w:rsidRPr="00E42C60">
        <w:rPr>
          <w:rFonts w:cs="Tahoma"/>
          <w:sz w:val="20"/>
          <w:szCs w:val="20"/>
          <w:lang w:val="sk-SK"/>
        </w:rPr>
        <w:t xml:space="preserve">m. </w:t>
      </w:r>
    </w:p>
    <w:p w:rsidR="00E42C60" w:rsidRPr="00E42C60" w:rsidRDefault="00E42C60" w:rsidP="00E42C60">
      <w:pPr>
        <w:spacing w:line="360" w:lineRule="auto"/>
        <w:ind w:firstLine="720"/>
        <w:jc w:val="both"/>
        <w:rPr>
          <w:rFonts w:cs="Tahoma"/>
          <w:sz w:val="20"/>
          <w:szCs w:val="20"/>
          <w:lang w:val="sk-SK"/>
        </w:rPr>
      </w:pPr>
      <w:r w:rsidRPr="00E42C60">
        <w:rPr>
          <w:rFonts w:cs="Tahoma"/>
          <w:sz w:val="20"/>
          <w:szCs w:val="20"/>
          <w:lang w:val="sk-SK"/>
        </w:rPr>
        <w:t xml:space="preserve">Lichobežníkové opevnenie koryta na vtoku a výtoku </w:t>
      </w:r>
      <w:r w:rsidR="00433959">
        <w:rPr>
          <w:rFonts w:cs="Tahoma"/>
          <w:sz w:val="20"/>
          <w:szCs w:val="20"/>
          <w:lang w:val="sk-SK"/>
        </w:rPr>
        <w:t xml:space="preserve">priepustov </w:t>
      </w:r>
      <w:r w:rsidRPr="00E42C60">
        <w:rPr>
          <w:rFonts w:cs="Tahoma"/>
          <w:sz w:val="20"/>
          <w:szCs w:val="20"/>
          <w:lang w:val="sk-SK"/>
        </w:rPr>
        <w:t>so sklonom svahov 1:2, šírkou dna 2,</w:t>
      </w:r>
      <w:r w:rsidR="00C11EB0">
        <w:rPr>
          <w:rFonts w:cs="Tahoma"/>
          <w:sz w:val="20"/>
          <w:szCs w:val="20"/>
          <w:lang w:val="sk-SK"/>
        </w:rPr>
        <w:t xml:space="preserve">0 </w:t>
      </w:r>
      <w:r w:rsidRPr="00E42C60">
        <w:rPr>
          <w:rFonts w:cs="Tahoma"/>
          <w:sz w:val="20"/>
          <w:szCs w:val="20"/>
          <w:lang w:val="sk-SK"/>
        </w:rPr>
        <w:t xml:space="preserve">m bude pozostávať z kamennej rovnaniny hrúbky 400 mm do  štrkového lôžka hr=100mm. Výška koryta je </w:t>
      </w:r>
      <w:r w:rsidR="00433959">
        <w:rPr>
          <w:rFonts w:cs="Tahoma"/>
          <w:sz w:val="20"/>
          <w:szCs w:val="20"/>
          <w:lang w:val="sk-SK"/>
        </w:rPr>
        <w:t>0,8</w:t>
      </w:r>
      <w:r w:rsidRPr="00E42C60">
        <w:rPr>
          <w:rFonts w:cs="Tahoma"/>
          <w:sz w:val="20"/>
          <w:szCs w:val="20"/>
          <w:lang w:val="sk-SK"/>
        </w:rPr>
        <w:t>0m , výška vody h=0,</w:t>
      </w:r>
      <w:r w:rsidR="00433959">
        <w:rPr>
          <w:rFonts w:cs="Tahoma"/>
          <w:sz w:val="20"/>
          <w:szCs w:val="20"/>
          <w:lang w:val="sk-SK"/>
        </w:rPr>
        <w:t>3</w:t>
      </w:r>
      <w:r w:rsidRPr="00E42C60">
        <w:rPr>
          <w:rFonts w:cs="Tahoma"/>
          <w:sz w:val="20"/>
          <w:szCs w:val="20"/>
          <w:lang w:val="sk-SK"/>
        </w:rPr>
        <w:t>m a bezpečnostná výšková rezerva na plaviace sa predmety h</w:t>
      </w:r>
      <w:r w:rsidRPr="00E42C60">
        <w:rPr>
          <w:rFonts w:cs="Tahoma"/>
          <w:sz w:val="20"/>
          <w:szCs w:val="20"/>
          <w:vertAlign w:val="subscript"/>
          <w:lang w:val="sk-SK"/>
        </w:rPr>
        <w:t>r</w:t>
      </w:r>
      <w:r w:rsidRPr="00E42C60">
        <w:rPr>
          <w:rFonts w:cs="Tahoma"/>
          <w:sz w:val="20"/>
          <w:szCs w:val="20"/>
          <w:lang w:val="sk-SK"/>
        </w:rPr>
        <w:t xml:space="preserve">=0,5m. Kamenný zához bude stabilizovaný 4 drevenými prahmi na dne vo výtoku a 4ks vtoku a svahoch koryta. Prahy sú  guliače z duba alebo agátu majú DN  300 dl=3000 a zvisle drevené koly DN 150-200 v počte 4 ks s klincovanými spojmi. </w:t>
      </w:r>
    </w:p>
    <w:p w:rsidR="00E42C60" w:rsidRPr="00E42C60" w:rsidRDefault="00E42C60" w:rsidP="00E42C60">
      <w:pPr>
        <w:spacing w:line="360" w:lineRule="auto"/>
        <w:jc w:val="both"/>
        <w:rPr>
          <w:sz w:val="20"/>
          <w:szCs w:val="20"/>
          <w:lang w:val="sk-SK"/>
        </w:rPr>
      </w:pPr>
      <w:r w:rsidRPr="00E42C60">
        <w:rPr>
          <w:rFonts w:cs="Tahoma"/>
          <w:sz w:val="20"/>
          <w:szCs w:val="20"/>
          <w:lang w:val="sk-SK"/>
        </w:rPr>
        <w:t xml:space="preserve">              </w:t>
      </w:r>
    </w:p>
    <w:p w:rsidR="00E42C60" w:rsidRPr="00E42C60" w:rsidRDefault="00E42C60" w:rsidP="00E42C60">
      <w:pPr>
        <w:spacing w:line="360" w:lineRule="auto"/>
        <w:ind w:firstLine="720"/>
        <w:jc w:val="both"/>
        <w:rPr>
          <w:sz w:val="20"/>
          <w:szCs w:val="20"/>
          <w:lang w:val="sk-SK"/>
        </w:rPr>
      </w:pPr>
      <w:r w:rsidRPr="00E42C60">
        <w:rPr>
          <w:sz w:val="20"/>
          <w:szCs w:val="20"/>
          <w:lang w:val="sk-SK"/>
        </w:rPr>
        <w:t xml:space="preserve">Obsyp </w:t>
      </w:r>
      <w:r w:rsidR="00C11EB0">
        <w:rPr>
          <w:sz w:val="20"/>
          <w:szCs w:val="20"/>
          <w:lang w:val="sk-SK"/>
        </w:rPr>
        <w:t xml:space="preserve">HDPE korugovaného potrubia </w:t>
      </w:r>
      <w:r w:rsidRPr="00E42C60">
        <w:rPr>
          <w:sz w:val="20"/>
          <w:szCs w:val="20"/>
          <w:lang w:val="sk-SK"/>
        </w:rPr>
        <w:t xml:space="preserve"> sa vytvorí zo zhutneného štrku fr.0-</w:t>
      </w:r>
      <w:r w:rsidR="00C11EB0">
        <w:rPr>
          <w:sz w:val="20"/>
          <w:szCs w:val="20"/>
          <w:lang w:val="sk-SK"/>
        </w:rPr>
        <w:t>2</w:t>
      </w:r>
      <w:r w:rsidRPr="00E42C60">
        <w:rPr>
          <w:sz w:val="20"/>
          <w:szCs w:val="20"/>
          <w:lang w:val="sk-SK"/>
        </w:rPr>
        <w:t>2 mm po vrstvách výšky max. 300 mm na 95 % PS ručnými zhutňovacími strojmi. Vozovka na priepustoch :</w:t>
      </w:r>
    </w:p>
    <w:p w:rsidR="00E42C60" w:rsidRPr="00E42C60" w:rsidRDefault="00E42C60" w:rsidP="00E42C60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rPr>
          <w:sz w:val="20"/>
          <w:szCs w:val="20"/>
          <w:lang w:val="sk-SK"/>
        </w:rPr>
      </w:pPr>
      <w:r w:rsidRPr="00E42C60">
        <w:rPr>
          <w:sz w:val="20"/>
          <w:szCs w:val="20"/>
          <w:lang w:val="sk-SK"/>
        </w:rPr>
        <w:t xml:space="preserve">ŠD       </w:t>
      </w:r>
      <w:r w:rsidR="00433959">
        <w:rPr>
          <w:sz w:val="20"/>
          <w:szCs w:val="20"/>
          <w:lang w:val="sk-SK"/>
        </w:rPr>
        <w:t>fr.0-63</w:t>
      </w:r>
      <w:r w:rsidRPr="00E42C60">
        <w:rPr>
          <w:sz w:val="20"/>
          <w:szCs w:val="20"/>
          <w:lang w:val="sk-SK"/>
        </w:rPr>
        <w:t xml:space="preserve">  hr.=</w:t>
      </w:r>
      <w:r w:rsidR="00C11EB0">
        <w:rPr>
          <w:sz w:val="20"/>
          <w:szCs w:val="20"/>
          <w:lang w:val="sk-SK"/>
        </w:rPr>
        <w:t>4</w:t>
      </w:r>
      <w:r w:rsidRPr="00E42C60">
        <w:rPr>
          <w:sz w:val="20"/>
          <w:szCs w:val="20"/>
          <w:lang w:val="sk-SK"/>
        </w:rPr>
        <w:t>00mm    STN EN 73 6126</w:t>
      </w:r>
    </w:p>
    <w:p w:rsidR="00E42C60" w:rsidRPr="00E42C60" w:rsidRDefault="00E42C60" w:rsidP="00E42C60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rPr>
          <w:sz w:val="20"/>
          <w:szCs w:val="20"/>
          <w:lang w:val="sk-SK"/>
        </w:rPr>
      </w:pPr>
      <w:r w:rsidRPr="00E42C60">
        <w:rPr>
          <w:sz w:val="20"/>
          <w:szCs w:val="20"/>
          <w:lang w:val="sk-SK"/>
        </w:rPr>
        <w:t xml:space="preserve">Obsyp </w:t>
      </w:r>
      <w:r w:rsidR="00C11EB0">
        <w:rPr>
          <w:sz w:val="20"/>
          <w:szCs w:val="20"/>
          <w:lang w:val="sk-SK"/>
        </w:rPr>
        <w:t xml:space="preserve"> </w:t>
      </w:r>
      <w:r w:rsidRPr="00E42C60">
        <w:rPr>
          <w:sz w:val="20"/>
          <w:szCs w:val="20"/>
          <w:lang w:val="sk-SK"/>
        </w:rPr>
        <w:t xml:space="preserve"> </w:t>
      </w:r>
      <w:r w:rsidR="00433959">
        <w:rPr>
          <w:sz w:val="20"/>
          <w:szCs w:val="20"/>
          <w:lang w:val="sk-SK"/>
        </w:rPr>
        <w:t xml:space="preserve">ŠD 22 </w:t>
      </w:r>
      <w:r w:rsidR="00C11EB0" w:rsidRPr="00E42C60">
        <w:rPr>
          <w:sz w:val="20"/>
          <w:szCs w:val="20"/>
          <w:lang w:val="sk-SK"/>
        </w:rPr>
        <w:t xml:space="preserve">Gc  </w:t>
      </w:r>
      <w:r w:rsidR="00C11EB0">
        <w:rPr>
          <w:sz w:val="20"/>
          <w:szCs w:val="20"/>
          <w:lang w:val="sk-SK"/>
        </w:rPr>
        <w:t>hr=</w:t>
      </w:r>
      <w:r w:rsidRPr="00E42C60">
        <w:rPr>
          <w:sz w:val="20"/>
          <w:szCs w:val="20"/>
          <w:lang w:val="sk-SK"/>
        </w:rPr>
        <w:t xml:space="preserve">300 mm </w:t>
      </w:r>
    </w:p>
    <w:p w:rsidR="00E42C60" w:rsidRPr="00E42C60" w:rsidRDefault="00E42C60" w:rsidP="00E42C60">
      <w:pPr>
        <w:spacing w:line="360" w:lineRule="auto"/>
        <w:jc w:val="both"/>
        <w:rPr>
          <w:sz w:val="20"/>
          <w:szCs w:val="20"/>
          <w:lang w:val="sk-SK"/>
        </w:rPr>
      </w:pPr>
      <w:r w:rsidRPr="00E42C60">
        <w:rPr>
          <w:sz w:val="20"/>
          <w:szCs w:val="20"/>
          <w:lang w:val="sk-SK"/>
        </w:rPr>
        <w:t xml:space="preserve">v pozdĺžnom sklone 7% sa plynule sa pripája na existujúcu vozovku miestnej komunikácie. </w:t>
      </w:r>
    </w:p>
    <w:p w:rsidR="007C7DFD" w:rsidRPr="00BB1850" w:rsidRDefault="00E42C60" w:rsidP="00BB1850">
      <w:pPr>
        <w:spacing w:line="360" w:lineRule="auto"/>
        <w:jc w:val="both"/>
        <w:rPr>
          <w:sz w:val="20"/>
          <w:szCs w:val="20"/>
          <w:lang w:val="sk-SK"/>
        </w:rPr>
      </w:pPr>
      <w:r w:rsidRPr="00E42C60">
        <w:rPr>
          <w:sz w:val="20"/>
          <w:szCs w:val="20"/>
          <w:lang w:val="sk-SK"/>
        </w:rPr>
        <w:t xml:space="preserve">              Kamenn</w:t>
      </w:r>
      <w:r w:rsidR="00C11EB0">
        <w:rPr>
          <w:sz w:val="20"/>
          <w:szCs w:val="20"/>
          <w:lang w:val="sk-SK"/>
        </w:rPr>
        <w:t>é</w:t>
      </w:r>
      <w:r w:rsidRPr="00E42C60">
        <w:rPr>
          <w:sz w:val="20"/>
          <w:szCs w:val="20"/>
          <w:lang w:val="sk-SK"/>
        </w:rPr>
        <w:t xml:space="preserve"> čelá priepustov rozmerov </w:t>
      </w:r>
      <w:r w:rsidR="00C11EB0">
        <w:rPr>
          <w:sz w:val="20"/>
          <w:szCs w:val="20"/>
          <w:lang w:val="sk-SK"/>
        </w:rPr>
        <w:t xml:space="preserve">majú hrúbku 1,5-2m </w:t>
      </w:r>
      <w:r w:rsidRPr="00E42C60">
        <w:rPr>
          <w:sz w:val="20"/>
          <w:szCs w:val="20"/>
          <w:lang w:val="sk-SK"/>
        </w:rPr>
        <w:t xml:space="preserve">tvoria okraj priepustu </w:t>
      </w:r>
      <w:r w:rsidR="00433959">
        <w:rPr>
          <w:sz w:val="20"/>
          <w:szCs w:val="20"/>
          <w:lang w:val="sk-SK"/>
        </w:rPr>
        <w:t>a dnový pás</w:t>
      </w:r>
      <w:r w:rsidRPr="00E42C60">
        <w:rPr>
          <w:sz w:val="20"/>
          <w:szCs w:val="20"/>
          <w:lang w:val="sk-SK"/>
        </w:rPr>
        <w:t xml:space="preserve"> na vtoku a výtoku so smerovými kolmi v rozšírenej štrkovej krajnici. </w:t>
      </w:r>
      <w:r w:rsidRPr="00E42C60">
        <w:rPr>
          <w:rFonts w:cs="Tahoma"/>
          <w:sz w:val="20"/>
          <w:szCs w:val="20"/>
          <w:lang w:val="sk-SK"/>
        </w:rPr>
        <w:t xml:space="preserve">Kamenné krídla na vtoku a výtoku </w:t>
      </w:r>
      <w:r w:rsidR="00C11EB0">
        <w:rPr>
          <w:rFonts w:cs="Tahoma"/>
          <w:sz w:val="20"/>
          <w:szCs w:val="20"/>
          <w:lang w:val="sk-SK"/>
        </w:rPr>
        <w:t>sú z klinovaných balvanov hmotnosti 250-500kg s lícovaním návodnej strany</w:t>
      </w:r>
      <w:r w:rsidRPr="00E42C60">
        <w:rPr>
          <w:rFonts w:cs="Tahoma"/>
          <w:sz w:val="20"/>
          <w:szCs w:val="20"/>
          <w:lang w:val="sk-SK"/>
        </w:rPr>
        <w:t xml:space="preserve">. Sklon návodnej strany </w:t>
      </w:r>
      <w:r w:rsidRPr="00E42C60">
        <w:rPr>
          <w:rFonts w:cs="Tahoma"/>
          <w:sz w:val="20"/>
          <w:szCs w:val="20"/>
          <w:lang w:val="sk-SK"/>
        </w:rPr>
        <w:lastRenderedPageBreak/>
        <w:t xml:space="preserve">bude </w:t>
      </w:r>
      <w:r w:rsidR="00C11EB0">
        <w:rPr>
          <w:rFonts w:cs="Tahoma"/>
          <w:sz w:val="20"/>
          <w:szCs w:val="20"/>
          <w:lang w:val="sk-SK"/>
        </w:rPr>
        <w:t>5</w:t>
      </w:r>
      <w:r w:rsidRPr="00E42C60">
        <w:rPr>
          <w:rFonts w:cs="Tahoma"/>
          <w:sz w:val="20"/>
          <w:szCs w:val="20"/>
          <w:lang w:val="sk-SK"/>
        </w:rPr>
        <w:t>:1 s predsunutou dnovou pätkou o  šírku 0,</w:t>
      </w:r>
      <w:r w:rsidR="00C11EB0">
        <w:rPr>
          <w:rFonts w:cs="Tahoma"/>
          <w:sz w:val="20"/>
          <w:szCs w:val="20"/>
          <w:lang w:val="sk-SK"/>
        </w:rPr>
        <w:t>4</w:t>
      </w:r>
      <w:r w:rsidRPr="00E42C60">
        <w:rPr>
          <w:rFonts w:cs="Tahoma"/>
          <w:sz w:val="20"/>
          <w:szCs w:val="20"/>
          <w:lang w:val="sk-SK"/>
        </w:rPr>
        <w:t xml:space="preserve">0m </w:t>
      </w:r>
      <w:r w:rsidR="00C11EB0">
        <w:rPr>
          <w:rFonts w:cs="Tahoma"/>
          <w:sz w:val="20"/>
          <w:szCs w:val="20"/>
          <w:lang w:val="sk-SK"/>
        </w:rPr>
        <w:t>tak , aby voda ne</w:t>
      </w:r>
      <w:r w:rsidR="00433959">
        <w:rPr>
          <w:rFonts w:cs="Tahoma"/>
          <w:sz w:val="20"/>
          <w:szCs w:val="20"/>
          <w:lang w:val="sk-SK"/>
        </w:rPr>
        <w:t>o</w:t>
      </w:r>
      <w:r w:rsidR="00C11EB0">
        <w:rPr>
          <w:rFonts w:cs="Tahoma"/>
          <w:sz w:val="20"/>
          <w:szCs w:val="20"/>
          <w:lang w:val="sk-SK"/>
        </w:rPr>
        <w:t>bmývala a nepodmývala dno a svahy koryta</w:t>
      </w:r>
      <w:r w:rsidRPr="00E42C60">
        <w:rPr>
          <w:rFonts w:cs="Tahoma"/>
          <w:sz w:val="20"/>
          <w:szCs w:val="20"/>
          <w:lang w:val="sk-SK"/>
        </w:rPr>
        <w:t xml:space="preserve">. </w:t>
      </w:r>
    </w:p>
    <w:p w:rsidR="007C7DFD" w:rsidRPr="000A7359" w:rsidRDefault="00AD1A49" w:rsidP="00AD1A49">
      <w:pPr>
        <w:jc w:val="both"/>
        <w:rPr>
          <w:b/>
          <w:lang w:val="sk-SK"/>
        </w:rPr>
      </w:pPr>
      <w:r>
        <w:rPr>
          <w:b/>
          <w:lang w:val="sk-SK"/>
        </w:rPr>
        <w:t>6.</w:t>
      </w:r>
      <w:r w:rsidR="007C7DFD" w:rsidRPr="000A7359">
        <w:rPr>
          <w:b/>
          <w:lang w:val="sk-SK"/>
        </w:rPr>
        <w:t>Vecné a okolité väzby na okolitú výstavbu</w:t>
      </w:r>
    </w:p>
    <w:p w:rsidR="007C7DFD" w:rsidRDefault="002F6715" w:rsidP="007C7DFD">
      <w:pPr>
        <w:jc w:val="both"/>
        <w:rPr>
          <w:lang w:val="sk-SK"/>
        </w:rPr>
      </w:pPr>
      <w:r>
        <w:rPr>
          <w:lang w:val="sk-SK"/>
        </w:rPr>
        <w:t>Stavebná úprava</w:t>
      </w:r>
      <w:r w:rsidR="007C7DFD">
        <w:rPr>
          <w:lang w:val="sk-SK"/>
        </w:rPr>
        <w:t xml:space="preserve"> nemá iné väzby na okolitú výstavbu. </w:t>
      </w:r>
    </w:p>
    <w:p w:rsidR="007C7DFD" w:rsidRDefault="007C7DFD" w:rsidP="00475A52">
      <w:pPr>
        <w:jc w:val="both"/>
        <w:rPr>
          <w:lang w:val="sk-SK"/>
        </w:rPr>
      </w:pPr>
    </w:p>
    <w:p w:rsidR="007C7DFD" w:rsidRDefault="00AD1A49" w:rsidP="00AD1A49">
      <w:pPr>
        <w:tabs>
          <w:tab w:val="left" w:pos="360"/>
        </w:tabs>
        <w:jc w:val="both"/>
        <w:rPr>
          <w:b/>
          <w:lang w:val="sk-SK"/>
        </w:rPr>
      </w:pPr>
      <w:r>
        <w:rPr>
          <w:b/>
          <w:lang w:val="sk-SK"/>
        </w:rPr>
        <w:t>7.</w:t>
      </w:r>
      <w:r w:rsidR="007C7DFD">
        <w:rPr>
          <w:b/>
          <w:lang w:val="sk-SK"/>
        </w:rPr>
        <w:t xml:space="preserve">  Údaje o výrobnom a technologickom vybavení stavby</w:t>
      </w:r>
    </w:p>
    <w:p w:rsidR="00133038" w:rsidRDefault="002F6715" w:rsidP="009958E2">
      <w:pPr>
        <w:tabs>
          <w:tab w:val="left" w:pos="360"/>
        </w:tabs>
        <w:ind w:firstLine="360"/>
        <w:jc w:val="both"/>
        <w:rPr>
          <w:lang w:val="sk-SK"/>
        </w:rPr>
      </w:pPr>
      <w:r>
        <w:rPr>
          <w:lang w:val="sk-SK"/>
        </w:rPr>
        <w:t>Stavebná úprava</w:t>
      </w:r>
      <w:r w:rsidR="007C7DFD" w:rsidRPr="00501338">
        <w:rPr>
          <w:lang w:val="sk-SK"/>
        </w:rPr>
        <w:t xml:space="preserve"> je </w:t>
      </w:r>
      <w:r w:rsidR="007C7DFD">
        <w:rPr>
          <w:lang w:val="sk-SK"/>
        </w:rPr>
        <w:t>ne</w:t>
      </w:r>
      <w:r w:rsidR="007C7DFD" w:rsidRPr="00501338">
        <w:rPr>
          <w:lang w:val="sk-SK"/>
        </w:rPr>
        <w:t xml:space="preserve">výrobného </w:t>
      </w:r>
      <w:r w:rsidR="007C7DFD">
        <w:rPr>
          <w:lang w:val="sk-SK"/>
        </w:rPr>
        <w:t> lesníckeho charakteru</w:t>
      </w:r>
      <w:r w:rsidR="007C7DFD" w:rsidRPr="00501338">
        <w:rPr>
          <w:lang w:val="sk-SK"/>
        </w:rPr>
        <w:t xml:space="preserve"> </w:t>
      </w:r>
      <w:r w:rsidR="007C7DFD">
        <w:rPr>
          <w:lang w:val="sk-SK"/>
        </w:rPr>
        <w:t xml:space="preserve">zahrádzania bystrín </w:t>
      </w:r>
      <w:r w:rsidR="007C7DFD" w:rsidRPr="00501338">
        <w:rPr>
          <w:lang w:val="sk-SK"/>
        </w:rPr>
        <w:t xml:space="preserve">a nevyžaduje </w:t>
      </w:r>
      <w:r w:rsidR="007C7DFD">
        <w:rPr>
          <w:lang w:val="sk-SK"/>
        </w:rPr>
        <w:t>si žiadne</w:t>
      </w:r>
      <w:r w:rsidR="007C7DFD" w:rsidRPr="00501338">
        <w:rPr>
          <w:lang w:val="sk-SK"/>
        </w:rPr>
        <w:t xml:space="preserve"> technologické zariadenia</w:t>
      </w:r>
      <w:r w:rsidR="007C7DFD">
        <w:rPr>
          <w:lang w:val="sk-SK"/>
        </w:rPr>
        <w:t>.</w:t>
      </w:r>
    </w:p>
    <w:p w:rsidR="007C7DFD" w:rsidRPr="000A7359" w:rsidRDefault="007C7DFD" w:rsidP="00FE0E17">
      <w:pPr>
        <w:jc w:val="both"/>
        <w:rPr>
          <w:lang w:val="sk-SK"/>
        </w:rPr>
      </w:pPr>
    </w:p>
    <w:p w:rsidR="00834B92" w:rsidRDefault="00AD1A49" w:rsidP="00AD1A49">
      <w:pPr>
        <w:tabs>
          <w:tab w:val="left" w:pos="360"/>
        </w:tabs>
        <w:jc w:val="both"/>
        <w:rPr>
          <w:b/>
          <w:lang w:val="sk-SK"/>
        </w:rPr>
      </w:pPr>
      <w:r>
        <w:rPr>
          <w:b/>
          <w:lang w:val="sk-SK"/>
        </w:rPr>
        <w:t>8.</w:t>
      </w:r>
      <w:r w:rsidR="00DC625F" w:rsidRPr="00CD7C01">
        <w:rPr>
          <w:b/>
          <w:lang w:val="sk-SK"/>
        </w:rPr>
        <w:t xml:space="preserve"> </w:t>
      </w:r>
      <w:r w:rsidR="00DC625F">
        <w:rPr>
          <w:b/>
          <w:lang w:val="sk-SK"/>
        </w:rPr>
        <w:t xml:space="preserve">Súhrnné  orientačné požiadavky na plochy, priestory a členenie  </w:t>
      </w:r>
      <w:r w:rsidR="00834B92">
        <w:rPr>
          <w:b/>
          <w:lang w:val="sk-SK"/>
        </w:rPr>
        <w:t xml:space="preserve">     </w:t>
      </w:r>
    </w:p>
    <w:p w:rsidR="00DC625F" w:rsidRPr="00323C5B" w:rsidRDefault="00834B92" w:rsidP="00323C5B">
      <w:pPr>
        <w:tabs>
          <w:tab w:val="left" w:pos="360"/>
        </w:tabs>
        <w:jc w:val="both"/>
        <w:rPr>
          <w:b/>
          <w:lang w:val="sk-SK"/>
        </w:rPr>
      </w:pPr>
      <w:r>
        <w:rPr>
          <w:b/>
          <w:lang w:val="sk-SK"/>
        </w:rPr>
        <w:t xml:space="preserve">       </w:t>
      </w:r>
      <w:r w:rsidR="00DC625F" w:rsidRPr="00834B92">
        <w:rPr>
          <w:b/>
          <w:lang w:val="sk-SK"/>
        </w:rPr>
        <w:t>stavby</w:t>
      </w:r>
    </w:p>
    <w:p w:rsidR="00C63618" w:rsidRDefault="00C63618" w:rsidP="00DC625F">
      <w:pPr>
        <w:ind w:firstLine="720"/>
        <w:jc w:val="both"/>
        <w:rPr>
          <w:b/>
          <w:lang w:val="sk-SK"/>
        </w:rPr>
      </w:pPr>
    </w:p>
    <w:p w:rsidR="005F7DE1" w:rsidRDefault="00DC625F" w:rsidP="00DC625F">
      <w:pPr>
        <w:ind w:firstLine="720"/>
        <w:jc w:val="both"/>
        <w:rPr>
          <w:b/>
          <w:lang w:val="sk-SK"/>
        </w:rPr>
      </w:pPr>
      <w:r w:rsidRPr="008B2A16">
        <w:rPr>
          <w:b/>
          <w:lang w:val="sk-SK"/>
        </w:rPr>
        <w:t>Stav</w:t>
      </w:r>
      <w:r w:rsidR="00401E58">
        <w:rPr>
          <w:b/>
          <w:lang w:val="sk-SK"/>
        </w:rPr>
        <w:t>ebná úpr</w:t>
      </w:r>
      <w:r w:rsidR="009A3109">
        <w:rPr>
          <w:b/>
          <w:lang w:val="sk-SK"/>
        </w:rPr>
        <w:t xml:space="preserve">ava </w:t>
      </w:r>
      <w:r w:rsidRPr="008B2A16">
        <w:rPr>
          <w:b/>
          <w:lang w:val="sk-SK"/>
        </w:rPr>
        <w:t xml:space="preserve"> sa </w:t>
      </w:r>
      <w:r w:rsidR="009A3109">
        <w:rPr>
          <w:b/>
          <w:lang w:val="sk-SK"/>
        </w:rPr>
        <w:t>ne</w:t>
      </w:r>
      <w:r w:rsidRPr="008B2A16">
        <w:rPr>
          <w:b/>
          <w:lang w:val="sk-SK"/>
        </w:rPr>
        <w:t>bude členiť na stavebné  objekty:</w:t>
      </w:r>
      <w:r w:rsidR="005D1A04">
        <w:rPr>
          <w:b/>
          <w:lang w:val="sk-SK"/>
        </w:rPr>
        <w:t xml:space="preserve"> </w:t>
      </w:r>
      <w:r>
        <w:rPr>
          <w:b/>
          <w:lang w:val="sk-SK"/>
        </w:rPr>
        <w:t xml:space="preserve">  </w:t>
      </w:r>
    </w:p>
    <w:p w:rsidR="00A9404E" w:rsidRDefault="00A9404E" w:rsidP="0081666B">
      <w:pPr>
        <w:jc w:val="both"/>
        <w:rPr>
          <w:lang w:val="sk-SK"/>
        </w:rPr>
      </w:pPr>
      <w:r>
        <w:rPr>
          <w:rFonts w:ascii="Arial" w:hAnsi="Arial" w:cs="Arial"/>
          <w:color w:val="222222"/>
          <w:sz w:val="19"/>
          <w:szCs w:val="19"/>
        </w:rPr>
        <w:br/>
      </w:r>
      <w:r w:rsidR="005F7DE1">
        <w:rPr>
          <w:lang w:val="sk-SK"/>
        </w:rPr>
        <w:t>Záber plôch :</w:t>
      </w:r>
    </w:p>
    <w:tbl>
      <w:tblPr>
        <w:tblW w:w="448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00"/>
        <w:gridCol w:w="1340"/>
        <w:gridCol w:w="1140"/>
        <w:gridCol w:w="500"/>
      </w:tblGrid>
      <w:tr w:rsidR="00475A52" w:rsidTr="00475A52">
        <w:trPr>
          <w:trHeight w:val="288"/>
        </w:trPr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sk-SK" w:eastAsia="sk-SK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Tok Belinec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rPr>
                <w:sz w:val="20"/>
                <w:szCs w:val="20"/>
              </w:rPr>
            </w:pPr>
          </w:p>
        </w:tc>
      </w:tr>
      <w:tr w:rsidR="00475A52" w:rsidTr="00475A52">
        <w:trPr>
          <w:trHeight w:val="300"/>
        </w:trPr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Kat. územie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CKN parcely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Výmera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475A52" w:rsidTr="00475A52">
        <w:trPr>
          <w:trHeight w:val="288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75A52" w:rsidP="00401E5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Kráľová </w:t>
            </w:r>
            <w:r w:rsidR="00401E58">
              <w:rPr>
                <w:rFonts w:ascii="Calibri" w:hAnsi="Calibri"/>
                <w:color w:val="000000"/>
                <w:sz w:val="22"/>
                <w:szCs w:val="22"/>
              </w:rPr>
              <w:t>L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ehota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75A52" w:rsidP="00475A5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4186/1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75A52" w:rsidP="00401E5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4208,</w:t>
            </w:r>
            <w:r w:rsidR="00401E58"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475A52" w:rsidTr="00475A52">
        <w:trPr>
          <w:trHeight w:val="288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01E5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Kráľová Lehota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75A52" w:rsidP="00475A5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4185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A52" w:rsidRDefault="00401E58" w:rsidP="00401E5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1421,74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475A52" w:rsidTr="00401E58">
        <w:trPr>
          <w:trHeight w:val="288"/>
        </w:trPr>
        <w:tc>
          <w:tcPr>
            <w:tcW w:w="1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75A52" w:rsidRDefault="00475A5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75A52" w:rsidRDefault="00475A5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75A52" w:rsidRDefault="00401E58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5629,97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475A52" w:rsidTr="00475A52">
        <w:trPr>
          <w:trHeight w:val="288"/>
        </w:trPr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01E5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                          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01E58" w:rsidP="00401E5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Spolu  m2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A52" w:rsidRDefault="00475A5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475A52" w:rsidTr="00475A52">
        <w:trPr>
          <w:trHeight w:val="288"/>
        </w:trPr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75A52" w:rsidRDefault="00475A52" w:rsidP="00475A5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75A52" w:rsidRDefault="00475A52" w:rsidP="00475A5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75A52" w:rsidRDefault="00475A52" w:rsidP="00475A52">
            <w:pPr>
              <w:jc w:val="right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75A52" w:rsidRDefault="00475A52" w:rsidP="00475A52">
            <w:pPr>
              <w:jc w:val="right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:rsidR="00A9404E" w:rsidRDefault="00A9404E" w:rsidP="00DC625F">
      <w:pPr>
        <w:jc w:val="both"/>
        <w:rPr>
          <w:lang w:val="sk-SK"/>
        </w:rPr>
      </w:pPr>
    </w:p>
    <w:p w:rsidR="00DC625F" w:rsidRDefault="00DC625F" w:rsidP="00DC625F">
      <w:pPr>
        <w:jc w:val="both"/>
        <w:rPr>
          <w:lang w:val="sk-SK"/>
        </w:rPr>
      </w:pPr>
      <w:r>
        <w:rPr>
          <w:lang w:val="sk-SK"/>
        </w:rPr>
        <w:t xml:space="preserve">Trvalý </w:t>
      </w:r>
      <w:r w:rsidR="00880AA5">
        <w:rPr>
          <w:lang w:val="sk-SK"/>
        </w:rPr>
        <w:t xml:space="preserve">existujúci </w:t>
      </w:r>
      <w:r>
        <w:rPr>
          <w:lang w:val="sk-SK"/>
        </w:rPr>
        <w:t xml:space="preserve">záber </w:t>
      </w:r>
      <w:r w:rsidR="00401E58">
        <w:rPr>
          <w:lang w:val="sk-SK"/>
        </w:rPr>
        <w:t>LP</w:t>
      </w:r>
      <w:r>
        <w:rPr>
          <w:lang w:val="sk-SK"/>
        </w:rPr>
        <w:t xml:space="preserve"> a ostatnej plochy        </w:t>
      </w:r>
      <w:r w:rsidR="00FA46BC">
        <w:rPr>
          <w:lang w:val="sk-SK"/>
        </w:rPr>
        <w:t xml:space="preserve">  </w:t>
      </w:r>
      <w:r>
        <w:rPr>
          <w:lang w:val="sk-SK"/>
        </w:rPr>
        <w:t xml:space="preserve">  </w:t>
      </w:r>
      <w:r w:rsidR="00401E58">
        <w:rPr>
          <w:lang w:val="sk-SK"/>
        </w:rPr>
        <w:t xml:space="preserve">                  5629,97</w:t>
      </w:r>
      <w:r>
        <w:rPr>
          <w:lang w:val="sk-SK"/>
        </w:rPr>
        <w:t xml:space="preserve">  m2</w:t>
      </w:r>
    </w:p>
    <w:p w:rsidR="00DC625F" w:rsidRDefault="005D1A04" w:rsidP="00DC625F">
      <w:pPr>
        <w:jc w:val="both"/>
        <w:rPr>
          <w:lang w:val="sk-SK"/>
        </w:rPr>
      </w:pPr>
      <w:r>
        <w:rPr>
          <w:lang w:val="sk-SK"/>
        </w:rPr>
        <w:t xml:space="preserve">Dočasný </w:t>
      </w:r>
      <w:r w:rsidR="00DC625F">
        <w:rPr>
          <w:lang w:val="sk-SK"/>
        </w:rPr>
        <w:t>záber</w:t>
      </w:r>
      <w:r>
        <w:rPr>
          <w:lang w:val="sk-SK"/>
        </w:rPr>
        <w:t xml:space="preserve"> </w:t>
      </w:r>
      <w:r w:rsidR="00401E58">
        <w:rPr>
          <w:lang w:val="sk-SK"/>
        </w:rPr>
        <w:t xml:space="preserve">:                                       </w:t>
      </w:r>
      <w:r w:rsidR="00DC625F">
        <w:rPr>
          <w:lang w:val="sk-SK"/>
        </w:rPr>
        <w:t xml:space="preserve"> </w:t>
      </w:r>
      <w:r w:rsidR="005F7DE1">
        <w:rPr>
          <w:lang w:val="sk-SK"/>
        </w:rPr>
        <w:t xml:space="preserve">                                </w:t>
      </w:r>
      <w:r w:rsidR="00401E58">
        <w:rPr>
          <w:lang w:val="sk-SK"/>
        </w:rPr>
        <w:t xml:space="preserve">    </w:t>
      </w:r>
      <w:r w:rsidR="005F7DE1">
        <w:rPr>
          <w:lang w:val="sk-SK"/>
        </w:rPr>
        <w:t xml:space="preserve"> </w:t>
      </w:r>
      <w:r>
        <w:rPr>
          <w:lang w:val="sk-SK"/>
        </w:rPr>
        <w:t>220</w:t>
      </w:r>
      <w:r w:rsidR="005F7DE1">
        <w:rPr>
          <w:lang w:val="sk-SK"/>
        </w:rPr>
        <w:t xml:space="preserve">,00 </w:t>
      </w:r>
      <w:r>
        <w:rPr>
          <w:lang w:val="sk-SK"/>
        </w:rPr>
        <w:t xml:space="preserve"> m2</w:t>
      </w:r>
      <w:r w:rsidR="00DC625F">
        <w:rPr>
          <w:lang w:val="sk-SK"/>
        </w:rPr>
        <w:t xml:space="preserve">                            </w:t>
      </w:r>
      <w:r w:rsidR="00880AA5">
        <w:rPr>
          <w:lang w:val="sk-SK"/>
        </w:rPr>
        <w:t xml:space="preserve">                 </w:t>
      </w:r>
      <w:r>
        <w:rPr>
          <w:lang w:val="sk-SK"/>
        </w:rPr>
        <w:t xml:space="preserve">            </w:t>
      </w:r>
    </w:p>
    <w:p w:rsidR="00C75F86" w:rsidRDefault="002F6715" w:rsidP="007C7DFD">
      <w:pPr>
        <w:jc w:val="both"/>
        <w:rPr>
          <w:lang w:val="sk-SK"/>
        </w:rPr>
      </w:pPr>
      <w:r>
        <w:rPr>
          <w:lang w:val="sk-SK"/>
        </w:rPr>
        <w:t>Stavebná úprava</w:t>
      </w:r>
      <w:r w:rsidR="00DC625F">
        <w:rPr>
          <w:lang w:val="sk-SK"/>
        </w:rPr>
        <w:t xml:space="preserve"> sa bude nachádzať na pozemkoch investora </w:t>
      </w:r>
      <w:r w:rsidR="00440A62">
        <w:rPr>
          <w:lang w:val="sk-SK"/>
        </w:rPr>
        <w:t xml:space="preserve">. </w:t>
      </w:r>
    </w:p>
    <w:p w:rsidR="00963558" w:rsidRDefault="00963558" w:rsidP="00FE0E17">
      <w:pPr>
        <w:jc w:val="both"/>
        <w:rPr>
          <w:b/>
          <w:lang w:val="sk-SK"/>
        </w:rPr>
      </w:pPr>
    </w:p>
    <w:p w:rsidR="008A34F0" w:rsidRDefault="009A3109" w:rsidP="00FE0E17">
      <w:pPr>
        <w:jc w:val="both"/>
        <w:rPr>
          <w:b/>
          <w:lang w:val="sk-SK"/>
        </w:rPr>
      </w:pPr>
      <w:r>
        <w:rPr>
          <w:b/>
          <w:lang w:val="sk-SK"/>
        </w:rPr>
        <w:t>9</w:t>
      </w:r>
      <w:r w:rsidR="008A34F0">
        <w:rPr>
          <w:b/>
          <w:lang w:val="sk-SK"/>
        </w:rPr>
        <w:t>. Zabezpečenie budúcej prevádzky</w:t>
      </w:r>
    </w:p>
    <w:p w:rsidR="008A34F0" w:rsidRDefault="008A34F0" w:rsidP="00FE0E17">
      <w:pPr>
        <w:jc w:val="both"/>
        <w:rPr>
          <w:b/>
          <w:lang w:val="sk-SK"/>
        </w:rPr>
      </w:pPr>
    </w:p>
    <w:p w:rsidR="008A34F0" w:rsidRDefault="009A3109" w:rsidP="00FE0E17">
      <w:pPr>
        <w:jc w:val="both"/>
        <w:rPr>
          <w:b/>
          <w:lang w:val="sk-SK"/>
        </w:rPr>
      </w:pPr>
      <w:r>
        <w:rPr>
          <w:b/>
          <w:lang w:val="sk-SK"/>
        </w:rPr>
        <w:t xml:space="preserve">9.1. </w:t>
      </w:r>
      <w:r w:rsidR="008A34F0">
        <w:rPr>
          <w:b/>
          <w:lang w:val="sk-SK"/>
        </w:rPr>
        <w:t xml:space="preserve">Legislatívna podstata: </w:t>
      </w:r>
    </w:p>
    <w:p w:rsidR="008A34F0" w:rsidRPr="008A34F0" w:rsidRDefault="008A34F0" w:rsidP="00FE0E17">
      <w:pPr>
        <w:jc w:val="both"/>
        <w:rPr>
          <w:b/>
          <w:lang w:val="sk-SK"/>
        </w:rPr>
      </w:pPr>
    </w:p>
    <w:p w:rsidR="00194F94" w:rsidRDefault="00194F94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/>
        </w:rPr>
        <w:t>Zákona č. 364/2004 Z.z. o vodách.</w:t>
      </w:r>
    </w:p>
    <w:p w:rsidR="005F7DE1" w:rsidRDefault="005F7DE1" w:rsidP="005F7DE1">
      <w:pPr>
        <w:tabs>
          <w:tab w:val="left" w:pos="540"/>
        </w:tabs>
        <w:jc w:val="both"/>
        <w:rPr>
          <w:rFonts w:cs="Tahoma"/>
          <w:color w:val="000000"/>
          <w:lang/>
        </w:rPr>
      </w:pPr>
      <w:r>
        <w:rPr>
          <w:rFonts w:cs="Tahoma"/>
          <w:color w:val="000000"/>
          <w:lang/>
        </w:rPr>
        <w:t>- Ekologizácia úprav vodných tokov</w:t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  <w:t>STN 75 2101</w:t>
      </w:r>
    </w:p>
    <w:p w:rsidR="005F7DE1" w:rsidRDefault="005F7DE1" w:rsidP="005F7DE1">
      <w:pPr>
        <w:tabs>
          <w:tab w:val="left" w:pos="540"/>
        </w:tabs>
        <w:jc w:val="both"/>
        <w:rPr>
          <w:rFonts w:cs="Tahoma"/>
          <w:color w:val="000000"/>
          <w:lang/>
        </w:rPr>
      </w:pPr>
      <w:r>
        <w:rPr>
          <w:rFonts w:cs="Tahoma"/>
          <w:color w:val="000000"/>
          <w:sz w:val="22"/>
          <w:lang/>
        </w:rPr>
        <w:t>-</w:t>
      </w:r>
      <w:r>
        <w:rPr>
          <w:rFonts w:cs="Tahoma"/>
          <w:color w:val="000000"/>
          <w:lang/>
        </w:rPr>
        <w:t xml:space="preserve"> Úpravy riek a potokov</w:t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  <w:t>STN 75 2102</w:t>
      </w:r>
    </w:p>
    <w:p w:rsidR="005F7DE1" w:rsidRDefault="005F7DE1" w:rsidP="005F7DE1">
      <w:pPr>
        <w:tabs>
          <w:tab w:val="left" w:pos="540"/>
        </w:tabs>
        <w:jc w:val="both"/>
        <w:rPr>
          <w:rFonts w:cs="Tahoma"/>
          <w:color w:val="000000"/>
          <w:lang/>
        </w:rPr>
      </w:pPr>
      <w:r>
        <w:rPr>
          <w:rFonts w:cs="Tahoma"/>
          <w:color w:val="000000"/>
          <w:lang/>
        </w:rPr>
        <w:t>- Výkresy hydrotechnických a hydroenergetických stavieb</w:t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  <w:t>STN 01 3469</w:t>
      </w:r>
    </w:p>
    <w:p w:rsidR="005F7DE1" w:rsidRDefault="005F7DE1" w:rsidP="005F7DE1">
      <w:pPr>
        <w:tabs>
          <w:tab w:val="left" w:pos="540"/>
        </w:tabs>
        <w:rPr>
          <w:rFonts w:cs="Tahoma"/>
          <w:color w:val="000000"/>
          <w:lang/>
        </w:rPr>
      </w:pPr>
      <w:r>
        <w:rPr>
          <w:rFonts w:cs="Tahoma"/>
          <w:color w:val="000000"/>
          <w:lang/>
        </w:rPr>
        <w:t>- Lesotechnické meliorácie. Zahrádzanie bystrín a stŕži                    STN 48 2506</w:t>
      </w:r>
    </w:p>
    <w:p w:rsidR="005F7DE1" w:rsidRDefault="005F7DE1" w:rsidP="005F7DE1">
      <w:pPr>
        <w:tabs>
          <w:tab w:val="left" w:pos="540"/>
        </w:tabs>
        <w:jc w:val="both"/>
        <w:rPr>
          <w:rFonts w:cs="Tahoma"/>
          <w:color w:val="000000"/>
          <w:lang/>
        </w:rPr>
      </w:pPr>
      <w:r>
        <w:rPr>
          <w:rFonts w:cs="Tahoma"/>
          <w:color w:val="000000"/>
          <w:lang/>
        </w:rPr>
        <w:t>- Zemné práce</w:t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</w:r>
      <w:r>
        <w:rPr>
          <w:rFonts w:cs="Tahoma"/>
          <w:color w:val="000000"/>
          <w:lang/>
        </w:rPr>
        <w:tab/>
        <w:t>STN 73 3050</w:t>
      </w:r>
    </w:p>
    <w:p w:rsidR="005F7DE1" w:rsidRDefault="005F7DE1" w:rsidP="005F7DE1">
      <w:pPr>
        <w:tabs>
          <w:tab w:val="left" w:pos="540"/>
        </w:tabs>
        <w:jc w:val="both"/>
        <w:rPr>
          <w:rFonts w:cs="Tahoma"/>
          <w:color w:val="000000"/>
          <w:lang/>
        </w:rPr>
      </w:pPr>
      <w:r>
        <w:rPr>
          <w:rFonts w:cs="Tahoma"/>
          <w:color w:val="000000"/>
          <w:lang/>
        </w:rPr>
        <w:t>- Lesná dopravná sieť                                                                         STN 73 6108</w:t>
      </w:r>
    </w:p>
    <w:p w:rsidR="005F7DE1" w:rsidRDefault="005F7DE1" w:rsidP="008A34F0">
      <w:pPr>
        <w:autoSpaceDE w:val="0"/>
        <w:autoSpaceDN w:val="0"/>
        <w:adjustRightInd w:val="0"/>
        <w:rPr>
          <w:lang w:val="sk-SK" w:eastAsia="sk-SK"/>
        </w:rPr>
      </w:pP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• Zákon č.139/2002 Z.z. o rybárstve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• Nariadenie vlády SR č.298/2003 Z.z. o podmienkach v záujme ochra</w:t>
      </w:r>
      <w:r w:rsidR="006535F8">
        <w:rPr>
          <w:lang w:val="sk-SK" w:eastAsia="sk-SK"/>
        </w:rPr>
        <w:t xml:space="preserve">ny zdravia ľudí pri produkcii a </w:t>
      </w:r>
      <w:r w:rsidRPr="008A34F0">
        <w:rPr>
          <w:lang w:val="sk-SK" w:eastAsia="sk-SK"/>
        </w:rPr>
        <w:t>uvádzaní na trh produktov rybolovu a živých lastúrnikov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• Nariadenie vlády SR č.303/2003 Z.z., ktorým sa ustanovujú v</w:t>
      </w:r>
      <w:r w:rsidR="006535F8">
        <w:rPr>
          <w:lang w:val="sk-SK" w:eastAsia="sk-SK"/>
        </w:rPr>
        <w:t xml:space="preserve">eterinárne požiadavky uvádzania </w:t>
      </w:r>
      <w:r w:rsidRPr="008A34F0">
        <w:rPr>
          <w:lang w:val="sk-SK" w:eastAsia="sk-SK"/>
        </w:rPr>
        <w:t>živočíchov akvakultúry a produktov akvakultúry na trh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• Vyhláška č.238/2002 Z.z. Ministerstva pôdohospodárstva Slovenskej </w:t>
      </w:r>
      <w:r w:rsidR="006535F8">
        <w:rPr>
          <w:lang w:val="sk-SK" w:eastAsia="sk-SK"/>
        </w:rPr>
        <w:t xml:space="preserve">republiky, ktorou sa vykonávajú </w:t>
      </w:r>
      <w:r w:rsidRPr="008A34F0">
        <w:rPr>
          <w:lang w:val="sk-SK" w:eastAsia="sk-SK"/>
        </w:rPr>
        <w:t>niektoré ustanovenia zákona o rybárstve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• Nariadenie vlády SR č.316/2003 Z.z., ktorým sa zavádzajú minimálne</w:t>
      </w:r>
      <w:r w:rsidR="006535F8">
        <w:rPr>
          <w:lang w:val="sk-SK" w:eastAsia="sk-SK"/>
        </w:rPr>
        <w:t xml:space="preserve"> opatrenia na kontrolu určitých </w:t>
      </w:r>
      <w:r w:rsidRPr="008A34F0">
        <w:rPr>
          <w:lang w:val="sk-SK" w:eastAsia="sk-SK"/>
        </w:rPr>
        <w:t>chorôb rýb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lastRenderedPageBreak/>
        <w:t>• Nariadenie vlády SR č.500/2003 Z.z., ktorým sa mení nariadenie vlády Slovenskej republiky č.316/2003 Z. z., ktorým sa zavádzajú minimálne opatrenia na kontrolu určitých chorôb rýb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• Nariadenie vlády SR č.296/2005 Z.z., ktorým sa ustanovujú požiadavky </w:t>
      </w:r>
      <w:r w:rsidR="006535F8">
        <w:rPr>
          <w:lang w:val="sk-SK" w:eastAsia="sk-SK"/>
        </w:rPr>
        <w:t xml:space="preserve">na kvalitu a kvalitatívne ciele </w:t>
      </w:r>
      <w:r w:rsidRPr="008A34F0">
        <w:rPr>
          <w:lang w:val="sk-SK" w:eastAsia="sk-SK"/>
        </w:rPr>
        <w:t>povrchových vôd a limitné hodnoty ukazovateľov znečistenia odpadových vôd a osobitných vôd;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Kvalitatívne ciele povrchovej vody určenej na odber vody pre </w:t>
      </w:r>
      <w:r w:rsidR="006535F8">
        <w:rPr>
          <w:lang w:val="sk-SK" w:eastAsia="sk-SK"/>
        </w:rPr>
        <w:t>ne</w:t>
      </w:r>
      <w:r w:rsidRPr="008A34F0">
        <w:rPr>
          <w:lang w:val="sk-SK" w:eastAsia="sk-SK"/>
        </w:rPr>
        <w:t xml:space="preserve">pitnú </w:t>
      </w:r>
      <w:r w:rsidR="006535F8">
        <w:rPr>
          <w:lang w:val="sk-SK" w:eastAsia="sk-SK"/>
        </w:rPr>
        <w:t xml:space="preserve">vodu, vody určenej na závlahy a </w:t>
      </w:r>
      <w:r w:rsidRPr="008A34F0">
        <w:rPr>
          <w:lang w:val="sk-SK" w:eastAsia="sk-SK"/>
        </w:rPr>
        <w:t>vody vhodnej pre život a reprodukciu pôvodných druhov rýb sú uvedené v príl. č. 2.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• Zákon č. 488/2002 Z. z. o veterinárnej starostlivosti a o zmene niektorých zákonov.</w:t>
      </w:r>
    </w:p>
    <w:p w:rsidR="008A34F0" w:rsidRPr="008A34F0" w:rsidRDefault="008A34F0" w:rsidP="00323C5B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• Vyhláška č.185/2006 Z.z., ktoru sa vykonáva zákon č.139/2002 Z.z</w:t>
      </w:r>
      <w:r>
        <w:rPr>
          <w:lang w:val="sk-SK" w:eastAsia="sk-SK"/>
        </w:rPr>
        <w:t xml:space="preserve">. o rybárstve v znení neskorších predpisov. 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Zákon č.139/2002 Z.z. o rybárstve z 15. februára 2002. Tento zákon upra</w:t>
      </w:r>
      <w:r w:rsidR="006535F8">
        <w:rPr>
          <w:lang w:val="sk-SK" w:eastAsia="sk-SK"/>
        </w:rPr>
        <w:t xml:space="preserve">vuje podmienky ochrany, chovu a </w:t>
      </w:r>
      <w:r w:rsidRPr="008A34F0">
        <w:rPr>
          <w:lang w:val="sk-SK" w:eastAsia="sk-SK"/>
        </w:rPr>
        <w:t>lovu rýb a ostatných vodných organizmov tak, aby priamo alebo prostredníctvom ekologických väzieb</w:t>
      </w:r>
      <w:r w:rsidR="006535F8">
        <w:rPr>
          <w:lang w:val="sk-SK" w:eastAsia="sk-SK"/>
        </w:rPr>
        <w:t xml:space="preserve"> </w:t>
      </w:r>
      <w:r w:rsidRPr="008A34F0">
        <w:rPr>
          <w:lang w:val="sk-SK" w:eastAsia="sk-SK"/>
        </w:rPr>
        <w:t>nedochádzalo k narušeniu vodných ekosystémov a k ohrozeniu genofondu rýb.</w:t>
      </w:r>
    </w:p>
    <w:p w:rsidR="005F7DE1" w:rsidRPr="008A34F0" w:rsidRDefault="005F7DE1" w:rsidP="008A34F0">
      <w:pPr>
        <w:autoSpaceDE w:val="0"/>
        <w:autoSpaceDN w:val="0"/>
        <w:adjustRightInd w:val="0"/>
        <w:rPr>
          <w:lang w:val="sk-SK" w:eastAsia="sk-SK"/>
        </w:rPr>
      </w:pP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9.2.</w:t>
      </w:r>
      <w:r w:rsidR="008A34F0" w:rsidRPr="008A34F0">
        <w:rPr>
          <w:b/>
          <w:bCs/>
          <w:lang w:val="sk-SK" w:eastAsia="sk-SK"/>
        </w:rPr>
        <w:t xml:space="preserve"> Riešenie dopravy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Lokalita je prístupná</w:t>
      </w:r>
      <w:r w:rsidR="00401E58">
        <w:rPr>
          <w:lang w:val="sk-SK" w:eastAsia="sk-SK"/>
        </w:rPr>
        <w:t xml:space="preserve"> z</w:t>
      </w:r>
      <w:r w:rsidR="006535F8">
        <w:rPr>
          <w:lang w:val="sk-SK" w:eastAsia="sk-SK"/>
        </w:rPr>
        <w:t xml:space="preserve"> obce </w:t>
      </w:r>
      <w:r w:rsidR="005A04D7">
        <w:rPr>
          <w:lang w:val="sk-SK" w:eastAsia="sk-SK"/>
        </w:rPr>
        <w:t xml:space="preserve"> K</w:t>
      </w:r>
      <w:r w:rsidR="002F6715">
        <w:rPr>
          <w:lang w:val="sk-SK" w:eastAsia="sk-SK"/>
        </w:rPr>
        <w:t>ráľová Lehota</w:t>
      </w:r>
      <w:r w:rsidR="00C225FA">
        <w:rPr>
          <w:lang w:val="sk-SK" w:eastAsia="sk-SK"/>
        </w:rPr>
        <w:t xml:space="preserve"> l</w:t>
      </w:r>
      <w:r w:rsidR="002F6715">
        <w:rPr>
          <w:lang w:val="sk-SK" w:eastAsia="sk-SK"/>
        </w:rPr>
        <w:t>esnou približovacou</w:t>
      </w:r>
      <w:r w:rsidR="00323C5B">
        <w:rPr>
          <w:lang w:val="sk-SK" w:eastAsia="sk-SK"/>
        </w:rPr>
        <w:t xml:space="preserve"> </w:t>
      </w:r>
      <w:r w:rsidR="006535F8">
        <w:rPr>
          <w:lang w:val="sk-SK" w:eastAsia="sk-SK"/>
        </w:rPr>
        <w:t>cestou</w:t>
      </w:r>
      <w:r w:rsidR="005A04D7">
        <w:rPr>
          <w:lang w:val="sk-SK" w:eastAsia="sk-SK"/>
        </w:rPr>
        <w:t xml:space="preserve"> </w:t>
      </w:r>
      <w:r w:rsidR="002F6715">
        <w:rPr>
          <w:lang w:val="sk-SK" w:eastAsia="sk-SK"/>
        </w:rPr>
        <w:t xml:space="preserve">a poľnou zemnou vedľajšou cestou až na asfaltovú št. cestu III tr. medzi Kráľovou Lehotou a Svarínom. </w:t>
      </w:r>
    </w:p>
    <w:p w:rsid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Prísun stavebných materiálov na stavenisko bude zabezpečovaný </w:t>
      </w:r>
      <w:r w:rsidR="006535F8">
        <w:rPr>
          <w:lang w:val="sk-SK" w:eastAsia="sk-SK"/>
        </w:rPr>
        <w:t xml:space="preserve">nákladnou </w:t>
      </w:r>
      <w:r w:rsidRPr="008A34F0">
        <w:rPr>
          <w:lang w:val="sk-SK" w:eastAsia="sk-SK"/>
        </w:rPr>
        <w:t>aut</w:t>
      </w:r>
      <w:r w:rsidR="00C225FA">
        <w:rPr>
          <w:lang w:val="sk-SK" w:eastAsia="sk-SK"/>
        </w:rPr>
        <w:t xml:space="preserve">omobilovou dopravou zhotoviteľa na základe povolenia správy </w:t>
      </w:r>
      <w:r w:rsidR="002F6715">
        <w:rPr>
          <w:lang w:val="sk-SK" w:eastAsia="sk-SK"/>
        </w:rPr>
        <w:t xml:space="preserve">štátnych lesov cez lesnú cestu v doline Belinec. </w:t>
      </w:r>
    </w:p>
    <w:p w:rsidR="006535F8" w:rsidRPr="008A34F0" w:rsidRDefault="006535F8" w:rsidP="008A34F0">
      <w:pPr>
        <w:autoSpaceDE w:val="0"/>
        <w:autoSpaceDN w:val="0"/>
        <w:adjustRightInd w:val="0"/>
        <w:rPr>
          <w:lang w:val="sk-SK" w:eastAsia="sk-SK"/>
        </w:rPr>
      </w:pP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9.3.</w:t>
      </w:r>
      <w:r w:rsidR="002F6715">
        <w:rPr>
          <w:b/>
          <w:bCs/>
          <w:lang w:val="sk-SK" w:eastAsia="sk-SK"/>
        </w:rPr>
        <w:t xml:space="preserve"> Vplyv </w:t>
      </w:r>
      <w:r w:rsidR="008A34F0" w:rsidRPr="008A34F0">
        <w:rPr>
          <w:b/>
          <w:bCs/>
          <w:lang w:val="sk-SK" w:eastAsia="sk-SK"/>
        </w:rPr>
        <w:t xml:space="preserve"> na životné prostredie</w:t>
      </w:r>
    </w:p>
    <w:p w:rsidR="00503D6F" w:rsidRDefault="00503D6F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>Stav</w:t>
      </w:r>
      <w:r w:rsidR="002F6715">
        <w:rPr>
          <w:lang w:val="sk-SK" w:eastAsia="sk-SK"/>
        </w:rPr>
        <w:t xml:space="preserve">ebná úprava </w:t>
      </w:r>
      <w:r>
        <w:rPr>
          <w:lang w:val="sk-SK" w:eastAsia="sk-SK"/>
        </w:rPr>
        <w:t xml:space="preserve"> svojim charakterom pomáha životnému prostrediu a zabráňuje rýhovej erózii dna potoka a zachytáva transportované štrky</w:t>
      </w:r>
      <w:r w:rsidR="005A04D7">
        <w:rPr>
          <w:lang w:val="sk-SK" w:eastAsia="sk-SK"/>
        </w:rPr>
        <w:t>, íly</w:t>
      </w:r>
      <w:r>
        <w:rPr>
          <w:lang w:val="sk-SK" w:eastAsia="sk-SK"/>
        </w:rPr>
        <w:t xml:space="preserve"> </w:t>
      </w:r>
      <w:r w:rsidR="00412193">
        <w:rPr>
          <w:lang w:val="sk-SK" w:eastAsia="sk-SK"/>
        </w:rPr>
        <w:t xml:space="preserve">, aby nezanášali </w:t>
      </w:r>
      <w:r w:rsidR="002F6715">
        <w:rPr>
          <w:lang w:val="sk-SK" w:eastAsia="sk-SK"/>
        </w:rPr>
        <w:t>DVT.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Etapa realizácie stavby je charakterizovaná vcelku negatívnym v</w:t>
      </w:r>
      <w:r w:rsidR="006535F8">
        <w:rPr>
          <w:lang w:val="sk-SK" w:eastAsia="sk-SK"/>
        </w:rPr>
        <w:t xml:space="preserve">plyvom na ŽP. K tomuto poznatku </w:t>
      </w:r>
      <w:r w:rsidRPr="008A34F0">
        <w:rPr>
          <w:lang w:val="sk-SK" w:eastAsia="sk-SK"/>
        </w:rPr>
        <w:t>dochádzame pri hodnotení jednotlivých stavebných prác, resp. stavebných postupov ako sú: presuny</w:t>
      </w:r>
      <w:r w:rsidR="006535F8">
        <w:rPr>
          <w:lang w:val="sk-SK" w:eastAsia="sk-SK"/>
        </w:rPr>
        <w:t xml:space="preserve"> </w:t>
      </w:r>
      <w:r w:rsidRPr="008A34F0">
        <w:rPr>
          <w:lang w:val="sk-SK" w:eastAsia="sk-SK"/>
        </w:rPr>
        <w:t>stavebných mechanizmov, zemín a hmôt a pod. Pri tejto činnosti je doprovodným znakom tvorba prachu,</w:t>
      </w:r>
      <w:r w:rsidR="00C8010A">
        <w:rPr>
          <w:lang w:val="sk-SK" w:eastAsia="sk-SK"/>
        </w:rPr>
        <w:t xml:space="preserve"> </w:t>
      </w:r>
      <w:r w:rsidRPr="008A34F0">
        <w:rPr>
          <w:lang w:val="sk-SK" w:eastAsia="sk-SK"/>
        </w:rPr>
        <w:t>zvýšená hlučnosť, spalinové plyny, ktoré narúšajú bežný stav okolia a ŽP. Uvedené negatíva len z časti môžu</w:t>
      </w:r>
      <w:r w:rsidR="00BF24D4">
        <w:rPr>
          <w:lang w:val="sk-SK" w:eastAsia="sk-SK"/>
        </w:rPr>
        <w:t xml:space="preserve"> </w:t>
      </w:r>
      <w:r w:rsidRPr="008A34F0">
        <w:rPr>
          <w:lang w:val="sk-SK" w:eastAsia="sk-SK"/>
        </w:rPr>
        <w:t>byť eliminované napr. zvlhčovaním dopravných ciest a racionálnym využív</w:t>
      </w:r>
      <w:r w:rsidR="00C8010A">
        <w:rPr>
          <w:lang w:val="sk-SK" w:eastAsia="sk-SK"/>
        </w:rPr>
        <w:t xml:space="preserve">aním stavebných mechanizmov. Je </w:t>
      </w:r>
      <w:r w:rsidRPr="008A34F0">
        <w:rPr>
          <w:lang w:val="sk-SK" w:eastAsia="sk-SK"/>
        </w:rPr>
        <w:t>však potrebné uviesť, že uvedený stav je z časového hľadiska krátkodobý, t.j. len počas realizácie stavby.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Preto v záujme obmedzenia týchto negatívnych vplyvov na minimálnu mieru, je</w:t>
      </w:r>
      <w:r w:rsidR="00C8010A">
        <w:rPr>
          <w:lang w:val="sk-SK" w:eastAsia="sk-SK"/>
        </w:rPr>
        <w:t xml:space="preserve"> potrebné zo strany zhotoviteľa </w:t>
      </w:r>
      <w:r w:rsidRPr="008A34F0">
        <w:rPr>
          <w:lang w:val="sk-SK" w:eastAsia="sk-SK"/>
        </w:rPr>
        <w:t>práce realizovať  za dodržania všetkých kvalitatívnych podmienok a dodržania bezpečnosti pri práci.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Stav</w:t>
      </w:r>
      <w:r w:rsidR="002F6715">
        <w:rPr>
          <w:lang w:val="sk-SK" w:eastAsia="sk-SK"/>
        </w:rPr>
        <w:t>ebná úprava DVT</w:t>
      </w:r>
      <w:r w:rsidR="00323C5B">
        <w:rPr>
          <w:lang w:val="sk-SK" w:eastAsia="sk-SK"/>
        </w:rPr>
        <w:t xml:space="preserve"> </w:t>
      </w:r>
      <w:r w:rsidR="002F6715">
        <w:rPr>
          <w:lang w:val="sk-SK" w:eastAsia="sk-SK"/>
        </w:rPr>
        <w:t xml:space="preserve"> ani jeho</w:t>
      </w:r>
      <w:r w:rsidRPr="008A34F0">
        <w:rPr>
          <w:lang w:val="sk-SK" w:eastAsia="sk-SK"/>
        </w:rPr>
        <w:t xml:space="preserve"> budúca prevádzka nebude produkovať odpadné vody.</w:t>
      </w:r>
    </w:p>
    <w:p w:rsid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Odpady budú vznikať len počas výstavby a budú súvisieť s</w:t>
      </w:r>
      <w:r w:rsidR="00323C5B">
        <w:rPr>
          <w:lang w:val="sk-SK" w:eastAsia="sk-SK"/>
        </w:rPr>
        <w:t xml:space="preserve"> odstránením drevených </w:t>
      </w:r>
      <w:r w:rsidR="00650959">
        <w:rPr>
          <w:lang w:val="sk-SK" w:eastAsia="sk-SK"/>
        </w:rPr>
        <w:t>krovín ,</w:t>
      </w:r>
      <w:r w:rsidR="00C225FA">
        <w:rPr>
          <w:lang w:val="sk-SK" w:eastAsia="sk-SK"/>
        </w:rPr>
        <w:t xml:space="preserve"> ktoré sa na mieste zoštiepkujú</w:t>
      </w:r>
      <w:r w:rsidR="00440A62">
        <w:rPr>
          <w:lang w:val="sk-SK" w:eastAsia="sk-SK"/>
        </w:rPr>
        <w:t>. Odpady môžu vzniknúť</w:t>
      </w:r>
      <w:r w:rsidR="00C225FA">
        <w:rPr>
          <w:lang w:val="sk-SK" w:eastAsia="sk-SK"/>
        </w:rPr>
        <w:t xml:space="preserve"> </w:t>
      </w:r>
      <w:r w:rsidRPr="008A34F0">
        <w:rPr>
          <w:lang w:val="sk-SK" w:eastAsia="sk-SK"/>
        </w:rPr>
        <w:t>pobytom pracov</w:t>
      </w:r>
      <w:r w:rsidR="00C8010A">
        <w:rPr>
          <w:lang w:val="sk-SK" w:eastAsia="sk-SK"/>
        </w:rPr>
        <w:t xml:space="preserve">níkov na stavenisku. Pre týchto </w:t>
      </w:r>
      <w:r w:rsidRPr="008A34F0">
        <w:rPr>
          <w:lang w:val="sk-SK" w:eastAsia="sk-SK"/>
        </w:rPr>
        <w:t>pracovníkov bude v rámci GZS zriadené na stavenisku sociálne zariadenie</w:t>
      </w:r>
      <w:r w:rsidR="00440A62">
        <w:rPr>
          <w:lang w:val="sk-SK" w:eastAsia="sk-SK"/>
        </w:rPr>
        <w:t xml:space="preserve"> a odpadkové koše na nepriepustné nádoby pre triedenie odpadov najmä tkanín znečistených ropnými látkami zo stavby</w:t>
      </w:r>
      <w:r w:rsidRPr="008A34F0">
        <w:rPr>
          <w:lang w:val="sk-SK" w:eastAsia="sk-SK"/>
        </w:rPr>
        <w:t>.</w:t>
      </w:r>
    </w:p>
    <w:p w:rsidR="00323C5B" w:rsidRPr="008A34F0" w:rsidRDefault="00323C5B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 xml:space="preserve">Odstránené sedimenty </w:t>
      </w:r>
      <w:r w:rsidR="004E6AAF">
        <w:rPr>
          <w:lang w:val="sk-SK" w:eastAsia="sk-SK"/>
        </w:rPr>
        <w:t xml:space="preserve">z toku vznikli prirodzenými prírodnými procesmi a transportom štrku v toku a  </w:t>
      </w:r>
      <w:r>
        <w:rPr>
          <w:lang w:val="sk-SK" w:eastAsia="sk-SK"/>
        </w:rPr>
        <w:t xml:space="preserve">nepovažujeme </w:t>
      </w:r>
      <w:r w:rsidR="004E6AAF">
        <w:rPr>
          <w:lang w:val="sk-SK" w:eastAsia="sk-SK"/>
        </w:rPr>
        <w:t xml:space="preserve">ich </w:t>
      </w:r>
      <w:r>
        <w:rPr>
          <w:lang w:val="sk-SK" w:eastAsia="sk-SK"/>
        </w:rPr>
        <w:t>za odpad nakoľko sú čisté</w:t>
      </w:r>
      <w:r w:rsidR="004E6AAF">
        <w:rPr>
          <w:lang w:val="sk-SK" w:eastAsia="sk-SK"/>
        </w:rPr>
        <w:t xml:space="preserve">. </w:t>
      </w:r>
      <w:r>
        <w:rPr>
          <w:lang w:val="sk-SK" w:eastAsia="sk-SK"/>
        </w:rPr>
        <w:t xml:space="preserve"> </w:t>
      </w:r>
    </w:p>
    <w:p w:rsidR="00980A1B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Zo strany zhotoviteľa zabezpečiť, aby v rámci fázy výstavby bola používan</w:t>
      </w:r>
      <w:r w:rsidR="00C8010A">
        <w:rPr>
          <w:lang w:val="sk-SK" w:eastAsia="sk-SK"/>
        </w:rPr>
        <w:t xml:space="preserve">á stavebná technika vo výbornom technickom </w:t>
      </w:r>
      <w:r w:rsidRPr="008A34F0">
        <w:rPr>
          <w:lang w:val="sk-SK" w:eastAsia="sk-SK"/>
        </w:rPr>
        <w:t>stave, vylučujúca úniky ropných látok a</w:t>
      </w:r>
      <w:r w:rsidR="00C8010A">
        <w:rPr>
          <w:lang w:val="sk-SK" w:eastAsia="sk-SK"/>
        </w:rPr>
        <w:t xml:space="preserve"> iných látok nebezpečných vodám s vybavením súpravy absorbentom pre likvidáciu ropných </w:t>
      </w:r>
      <w:r w:rsidR="00C8010A">
        <w:rPr>
          <w:lang w:val="sk-SK" w:eastAsia="sk-SK"/>
        </w:rPr>
        <w:lastRenderedPageBreak/>
        <w:t xml:space="preserve">látok </w:t>
      </w:r>
      <w:r w:rsidRPr="008A34F0">
        <w:rPr>
          <w:lang w:val="sk-SK" w:eastAsia="sk-SK"/>
        </w:rPr>
        <w:t xml:space="preserve"> </w:t>
      </w:r>
      <w:r w:rsidR="00C8010A">
        <w:rPr>
          <w:lang w:val="sk-SK" w:eastAsia="sk-SK"/>
        </w:rPr>
        <w:t xml:space="preserve">pri nehode. </w:t>
      </w:r>
      <w:r w:rsidRPr="008A34F0">
        <w:rPr>
          <w:lang w:val="sk-SK" w:eastAsia="sk-SK"/>
        </w:rPr>
        <w:t>Tankovanie pohonných hmôt</w:t>
      </w:r>
      <w:r w:rsidR="00C8010A">
        <w:rPr>
          <w:lang w:val="sk-SK" w:eastAsia="sk-SK"/>
        </w:rPr>
        <w:t xml:space="preserve"> </w:t>
      </w:r>
      <w:r w:rsidR="00365C14">
        <w:rPr>
          <w:lang w:val="sk-SK" w:eastAsia="sk-SK"/>
        </w:rPr>
        <w:t>v priestore stavby na</w:t>
      </w:r>
      <w:r w:rsidR="00BF24D4">
        <w:rPr>
          <w:lang w:val="sk-SK" w:eastAsia="sk-SK"/>
        </w:rPr>
        <w:t xml:space="preserve"> </w:t>
      </w:r>
      <w:r w:rsidR="00323C5B">
        <w:rPr>
          <w:lang w:val="sk-SK" w:eastAsia="sk-SK"/>
        </w:rPr>
        <w:t>toku</w:t>
      </w:r>
      <w:r w:rsidR="00360079">
        <w:rPr>
          <w:lang w:val="sk-SK" w:eastAsia="sk-SK"/>
        </w:rPr>
        <w:t xml:space="preserve"> </w:t>
      </w:r>
      <w:r w:rsidR="00BF24D4">
        <w:rPr>
          <w:lang w:val="sk-SK" w:eastAsia="sk-SK"/>
        </w:rPr>
        <w:t>nie je prípustné.</w:t>
      </w:r>
      <w:r w:rsidR="00365C14">
        <w:rPr>
          <w:lang w:val="sk-SK" w:eastAsia="sk-SK"/>
        </w:rPr>
        <w:t xml:space="preserve"> Jednomužné motorové píly a ostatná mobilná technika ( bagre) používané na stavbe budú používať mazacie a hydraulické oleje rastlinného pôvodu biologicky odbúrateľné, ktoré nespôsobujú znečistenie povrchových vôd. </w:t>
      </w:r>
    </w:p>
    <w:p w:rsidR="00980A1B" w:rsidRDefault="00980A1B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9.4.</w:t>
      </w:r>
      <w:r w:rsidR="008A34F0" w:rsidRPr="008A34F0">
        <w:rPr>
          <w:b/>
          <w:bCs/>
          <w:lang w:val="sk-SK" w:eastAsia="sk-SK"/>
        </w:rPr>
        <w:t xml:space="preserve"> Podmienky pamiatkovej starostlivosti a ochrany prírody,  nároky na výrub</w:t>
      </w:r>
      <w:r w:rsidR="00C8010A">
        <w:rPr>
          <w:b/>
          <w:bCs/>
          <w:lang w:val="sk-SK" w:eastAsia="sk-SK"/>
        </w:rPr>
        <w:t xml:space="preserve"> </w:t>
      </w:r>
      <w:r w:rsidR="008A34F0" w:rsidRPr="008A34F0">
        <w:rPr>
          <w:b/>
          <w:bCs/>
          <w:lang w:val="sk-SK" w:eastAsia="sk-SK"/>
        </w:rPr>
        <w:t>porastov</w:t>
      </w:r>
    </w:p>
    <w:p w:rsidR="00C8010A" w:rsidRPr="008A34F0" w:rsidRDefault="002F6715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>Stavebná úprava</w:t>
      </w:r>
      <w:r w:rsidR="00C8010A">
        <w:rPr>
          <w:lang w:val="sk-SK" w:eastAsia="sk-SK"/>
        </w:rPr>
        <w:t xml:space="preserve"> si bude vyžadovať </w:t>
      </w:r>
      <w:r w:rsidR="008A34F0" w:rsidRPr="008A34F0">
        <w:rPr>
          <w:lang w:val="sk-SK" w:eastAsia="sk-SK"/>
        </w:rPr>
        <w:t xml:space="preserve">výrub </w:t>
      </w:r>
      <w:r w:rsidR="00650959">
        <w:rPr>
          <w:lang w:val="sk-SK" w:eastAsia="sk-SK"/>
        </w:rPr>
        <w:t>krovia Salix a</w:t>
      </w:r>
      <w:r>
        <w:rPr>
          <w:lang w:val="sk-SK" w:eastAsia="sk-SK"/>
        </w:rPr>
        <w:t xml:space="preserve"> náletových drevín </w:t>
      </w:r>
      <w:r w:rsidR="00650959">
        <w:rPr>
          <w:lang w:val="sk-SK" w:eastAsia="sk-SK"/>
        </w:rPr>
        <w:t>z</w:t>
      </w:r>
      <w:r>
        <w:rPr>
          <w:lang w:val="sk-SK" w:eastAsia="sk-SK"/>
        </w:rPr>
        <w:t> koryta toku</w:t>
      </w:r>
      <w:r w:rsidR="00980A1B">
        <w:rPr>
          <w:lang w:val="sk-SK" w:eastAsia="sk-SK"/>
        </w:rPr>
        <w:t xml:space="preserve">. </w:t>
      </w:r>
      <w:r w:rsidR="00C8010A" w:rsidRPr="008A34F0">
        <w:rPr>
          <w:lang w:val="sk-SK" w:eastAsia="sk-SK"/>
        </w:rPr>
        <w:t xml:space="preserve">Časová doba </w:t>
      </w:r>
      <w:r w:rsidR="00BF24D4">
        <w:rPr>
          <w:lang w:val="sk-SK" w:eastAsia="sk-SK"/>
        </w:rPr>
        <w:t xml:space="preserve">obmedzenia výrubov stromov počas </w:t>
      </w:r>
      <w:r w:rsidR="00C8010A" w:rsidRPr="008A34F0">
        <w:rPr>
          <w:lang w:val="sk-SK" w:eastAsia="sk-SK"/>
        </w:rPr>
        <w:t>platnosti podmienok ochrany</w:t>
      </w:r>
      <w:r w:rsidR="00C8010A">
        <w:rPr>
          <w:lang w:val="sk-SK" w:eastAsia="sk-SK"/>
        </w:rPr>
        <w:t xml:space="preserve"> hniezdenia vtákov </w:t>
      </w:r>
      <w:r w:rsidR="00C8010A" w:rsidRPr="008A34F0">
        <w:rPr>
          <w:lang w:val="sk-SK" w:eastAsia="sk-SK"/>
        </w:rPr>
        <w:t>:</w:t>
      </w:r>
      <w:r w:rsidR="00BF24D4">
        <w:rPr>
          <w:lang w:val="sk-SK" w:eastAsia="sk-SK"/>
        </w:rPr>
        <w:t xml:space="preserve"> od 1.3</w:t>
      </w:r>
      <w:r w:rsidR="00C8010A">
        <w:rPr>
          <w:lang w:val="sk-SK" w:eastAsia="sk-SK"/>
        </w:rPr>
        <w:t>. do 31.</w:t>
      </w:r>
      <w:r w:rsidR="00BF24D4">
        <w:rPr>
          <w:lang w:val="sk-SK" w:eastAsia="sk-SK"/>
        </w:rPr>
        <w:t>9</w:t>
      </w:r>
      <w:r w:rsidR="00C8010A">
        <w:rPr>
          <w:lang w:val="sk-SK" w:eastAsia="sk-SK"/>
        </w:rPr>
        <w:t>. každého roka</w:t>
      </w:r>
      <w:r w:rsidR="00BF24D4">
        <w:rPr>
          <w:lang w:val="sk-SK" w:eastAsia="sk-SK"/>
        </w:rPr>
        <w:t xml:space="preserve">. 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9.5.</w:t>
      </w:r>
      <w:r w:rsidR="008A34F0" w:rsidRPr="008A34F0">
        <w:rPr>
          <w:b/>
          <w:bCs/>
          <w:lang w:val="sk-SK" w:eastAsia="sk-SK"/>
        </w:rPr>
        <w:t xml:space="preserve"> Protipožiarne zabezpečenie stavby</w:t>
      </w:r>
    </w:p>
    <w:p w:rsidR="008A34F0" w:rsidRPr="008A34F0" w:rsidRDefault="008A34F0" w:rsidP="00320500">
      <w:pPr>
        <w:autoSpaceDE w:val="0"/>
        <w:autoSpaceDN w:val="0"/>
        <w:adjustRightInd w:val="0"/>
        <w:jc w:val="both"/>
        <w:rPr>
          <w:lang w:val="sk-SK" w:eastAsia="sk-SK"/>
        </w:rPr>
      </w:pPr>
      <w:r w:rsidRPr="008A34F0">
        <w:rPr>
          <w:lang w:val="sk-SK" w:eastAsia="sk-SK"/>
        </w:rPr>
        <w:t xml:space="preserve">Riziko požiaru pri tomto druhu </w:t>
      </w:r>
      <w:r w:rsidR="004E6AAF">
        <w:rPr>
          <w:lang w:val="sk-SK" w:eastAsia="sk-SK"/>
        </w:rPr>
        <w:t xml:space="preserve">vodnej </w:t>
      </w:r>
      <w:r w:rsidRPr="008A34F0">
        <w:rPr>
          <w:lang w:val="sk-SK" w:eastAsia="sk-SK"/>
        </w:rPr>
        <w:t xml:space="preserve">stavby je minimálne. Kladenie ohňa </w:t>
      </w:r>
      <w:r w:rsidR="004E6AAF">
        <w:rPr>
          <w:lang w:val="sk-SK" w:eastAsia="sk-SK"/>
        </w:rPr>
        <w:t xml:space="preserve">je zakázané . </w:t>
      </w:r>
      <w:r w:rsidR="00BF24D4">
        <w:rPr>
          <w:lang w:val="sk-SK" w:eastAsia="sk-SK"/>
        </w:rPr>
        <w:t xml:space="preserve">Stavebné mechanizmy a automobily na stavbe  budú vybavené ručnými hasiacimi prístrojmi.  </w:t>
      </w:r>
      <w:r w:rsidR="004E6AAF">
        <w:rPr>
          <w:lang w:val="sk-SK" w:eastAsia="sk-SK"/>
        </w:rPr>
        <w:t xml:space="preserve">Zhototviteľ </w:t>
      </w:r>
      <w:r w:rsidR="00320500">
        <w:rPr>
          <w:lang w:val="sk-SK" w:eastAsia="sk-SK"/>
        </w:rPr>
        <w:t xml:space="preserve"> poskytne počas stavby </w:t>
      </w:r>
      <w:r w:rsidR="004E6AAF">
        <w:rPr>
          <w:lang w:val="sk-SK" w:eastAsia="sk-SK"/>
        </w:rPr>
        <w:t xml:space="preserve">prenosné </w:t>
      </w:r>
      <w:r w:rsidR="00320500">
        <w:rPr>
          <w:lang w:val="sk-SK" w:eastAsia="sk-SK"/>
        </w:rPr>
        <w:t xml:space="preserve">potrubie </w:t>
      </w:r>
      <w:r w:rsidR="004E6AAF">
        <w:rPr>
          <w:lang w:val="sk-SK" w:eastAsia="sk-SK"/>
        </w:rPr>
        <w:t xml:space="preserve">a žľaby na dočasné prevedenie toku a </w:t>
      </w:r>
      <w:r w:rsidR="00320500">
        <w:rPr>
          <w:lang w:val="sk-SK" w:eastAsia="sk-SK"/>
        </w:rPr>
        <w:t> ponorn</w:t>
      </w:r>
      <w:r w:rsidR="004E6AAF">
        <w:rPr>
          <w:lang w:val="sk-SK" w:eastAsia="sk-SK"/>
        </w:rPr>
        <w:t>é</w:t>
      </w:r>
      <w:r w:rsidR="00320500">
        <w:rPr>
          <w:lang w:val="sk-SK" w:eastAsia="sk-SK"/>
        </w:rPr>
        <w:t xml:space="preserve"> čerpadlo  </w:t>
      </w:r>
      <w:r w:rsidR="004E6AAF">
        <w:rPr>
          <w:lang w:val="sk-SK" w:eastAsia="sk-SK"/>
        </w:rPr>
        <w:t xml:space="preserve">pre prečerpávanie vody </w:t>
      </w:r>
      <w:r w:rsidR="00320500">
        <w:rPr>
          <w:lang w:val="sk-SK" w:eastAsia="sk-SK"/>
        </w:rPr>
        <w:t>z</w:t>
      </w:r>
      <w:r w:rsidR="004E6AAF">
        <w:rPr>
          <w:lang w:val="sk-SK" w:eastAsia="sk-SK"/>
        </w:rPr>
        <w:t> </w:t>
      </w:r>
      <w:r w:rsidR="00320500">
        <w:rPr>
          <w:lang w:val="sk-SK" w:eastAsia="sk-SK"/>
        </w:rPr>
        <w:t>existujúce</w:t>
      </w:r>
      <w:r w:rsidR="004E6AAF">
        <w:rPr>
          <w:lang w:val="sk-SK" w:eastAsia="sk-SK"/>
        </w:rPr>
        <w:t>ho toku</w:t>
      </w:r>
      <w:r w:rsidR="00320500">
        <w:rPr>
          <w:lang w:val="sk-SK" w:eastAsia="sk-SK"/>
        </w:rPr>
        <w:t xml:space="preserve">. 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9.6.</w:t>
      </w:r>
      <w:r w:rsidR="008A34F0" w:rsidRPr="008A34F0">
        <w:rPr>
          <w:b/>
          <w:bCs/>
          <w:lang w:val="sk-SK" w:eastAsia="sk-SK"/>
        </w:rPr>
        <w:t xml:space="preserve"> Starostlivosť o bezpečnosť práce</w:t>
      </w:r>
    </w:p>
    <w:p w:rsid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Z hľadiska bezpečnosti práce pri výstavbe je potrebné bezpodmienečne </w:t>
      </w:r>
      <w:r w:rsidR="00BF24D4">
        <w:rPr>
          <w:lang w:val="sk-SK" w:eastAsia="sk-SK"/>
        </w:rPr>
        <w:t>dodržiavať zákonné ustanovenia,</w:t>
      </w:r>
      <w:r w:rsidR="00360079">
        <w:rPr>
          <w:lang w:val="sk-SK" w:eastAsia="sk-SK"/>
        </w:rPr>
        <w:t xml:space="preserve"> </w:t>
      </w:r>
      <w:r w:rsidRPr="008A34F0">
        <w:rPr>
          <w:lang w:val="sk-SK" w:eastAsia="sk-SK"/>
        </w:rPr>
        <w:t>normy a predpisy.</w:t>
      </w:r>
    </w:p>
    <w:p w:rsidR="00A6701F" w:rsidRPr="00A6701F" w:rsidRDefault="00A6701F" w:rsidP="00A6701F">
      <w:pPr>
        <w:spacing w:line="276" w:lineRule="auto"/>
        <w:ind w:firstLine="360"/>
        <w:jc w:val="both"/>
        <w:rPr>
          <w:rFonts w:cs="Tahoma"/>
          <w:color w:val="000000"/>
          <w:lang w:val="sk-SK"/>
        </w:rPr>
      </w:pPr>
      <w:r w:rsidRPr="00A6701F">
        <w:rPr>
          <w:rFonts w:cs="Tahoma"/>
          <w:color w:val="000000"/>
          <w:lang w:val="sk-SK"/>
        </w:rPr>
        <w:t xml:space="preserve">Počas výstavby je nutné dodávateľom dodržiavať stavebný zákon č. 50/1976 Z.z. v znení novelizácie č.237/2000 Z.z., ďalej zákon č. 330/1996 Z.z., zákon č. 158/2001 Z.z., zákon č. 95/2000 Z.z., ďalej je potrebné dodržiavať Zákonník práce vo veciach všeobecných otázok bezpečnosti a hygieny pri práci. Potrebné je dodržiavať zákon NR SR č.367/2001 Z.z. o bezpečnosti a ochrane zdravia pri práci. Dodávateľ stavebných prác zabezpečí ich realizáciu tak, aby boli vykonávané  v súčinnosti s ďalej uvedenou legislatívou v oblasti bezpečnosti a ochrany zdravia pri práci. Pri zemných prácach je dodávateľ povinný dodržiavať ustanovenia </w:t>
      </w:r>
      <w:r w:rsidRPr="007C7DFD">
        <w:rPr>
          <w:rFonts w:cs="Tahoma"/>
          <w:color w:val="000000"/>
          <w:lang w:val="sk-SK"/>
        </w:rPr>
        <w:t xml:space="preserve">vyhlášky </w:t>
      </w:r>
      <w:r w:rsidRPr="007C7DFD">
        <w:rPr>
          <w:color w:val="222222"/>
          <w:shd w:val="clear" w:color="auto" w:fill="F3F3F3"/>
        </w:rPr>
        <w:t>č. 147/2013 Z. z.,</w:t>
      </w:r>
      <w:r w:rsidRPr="007C7DFD">
        <w:rPr>
          <w:rFonts w:ascii="Verdana" w:hAnsi="Verdana"/>
          <w:color w:val="222222"/>
          <w:shd w:val="clear" w:color="auto" w:fill="F3F3F3"/>
        </w:rPr>
        <w:t xml:space="preserve"> </w:t>
      </w:r>
      <w:r w:rsidRPr="007C7DFD">
        <w:rPr>
          <w:color w:val="222222"/>
          <w:shd w:val="clear" w:color="auto" w:fill="F3F3F3"/>
        </w:rPr>
        <w:t>ktorou sa ustanovujú podrobnosti na zaistenie bezpečnosti a ochrany zdravia pri stavebných prácach a prácach s nimi súvisiacich a podrobnosti o odbornej spôsobilosti na výkon niektorých pracovných činností</w:t>
      </w:r>
      <w:r w:rsidRPr="007C7DFD">
        <w:rPr>
          <w:rFonts w:cs="Tahoma"/>
          <w:color w:val="000000"/>
          <w:lang w:val="sk-SK"/>
        </w:rPr>
        <w:t xml:space="preserve"> a ustanovenia STN 73 3050 zemné práce zo dňa</w:t>
      </w:r>
      <w:r w:rsidRPr="00A6701F">
        <w:rPr>
          <w:rFonts w:cs="Tahoma"/>
          <w:color w:val="000000"/>
          <w:lang w:val="sk-SK"/>
        </w:rPr>
        <w:t xml:space="preserve"> 11.08.1986.  </w:t>
      </w:r>
    </w:p>
    <w:p w:rsidR="00A6701F" w:rsidRPr="00A6701F" w:rsidRDefault="00A6701F" w:rsidP="00A6701F">
      <w:pPr>
        <w:spacing w:line="276" w:lineRule="auto"/>
        <w:jc w:val="both"/>
        <w:rPr>
          <w:rFonts w:cs="Tahoma"/>
          <w:color w:val="000000"/>
          <w:lang w:val="sk-SK"/>
        </w:rPr>
      </w:pPr>
      <w:r w:rsidRPr="00A6701F">
        <w:rPr>
          <w:rFonts w:cs="Tahoma"/>
          <w:color w:val="000000"/>
          <w:lang w:val="sk-SK"/>
        </w:rPr>
        <w:tab/>
        <w:t>Pri zriadení staveniska sa musí dodávateľ riadiť NV č. 510/2001 Zb. o minimálnych bezpečnostných a zdravotných požiadavkách na stavenisko doplnené o NV  č. 282/2004 Zb., ktoré je v súlade s európskou smernicou 92/57 EHS o implementácii minimálnych bezpečnostných a zdravotných požiadavkách na dočasných alebo lokalitne sa meniacich staveniskách.</w:t>
      </w:r>
    </w:p>
    <w:p w:rsidR="00A6701F" w:rsidRPr="00A6701F" w:rsidRDefault="00A6701F" w:rsidP="00A6701F">
      <w:pPr>
        <w:spacing w:line="276" w:lineRule="auto"/>
        <w:jc w:val="both"/>
        <w:rPr>
          <w:rFonts w:cs="Tahoma"/>
          <w:color w:val="000000"/>
          <w:lang w:val="sk-SK"/>
        </w:rPr>
      </w:pPr>
      <w:r w:rsidRPr="00A6701F">
        <w:rPr>
          <w:rFonts w:cs="Tahoma"/>
          <w:color w:val="000000"/>
          <w:lang w:val="sk-SK"/>
        </w:rPr>
        <w:tab/>
        <w:t xml:space="preserve">Dodávateľ stavebných prác si musí pred začatím prác preveriť u všetkých pracovníkov školenia BOZP. Dodávateľ stavebných prác je povinný pred začatím prác určovať bezpečné stavebné postupy a preukázateľne s nimi oboznamovať všetkých pracovníkov. Dodávateľ stavebných prác je povinný pred začatím prác preveriť, či pracovníci, vykonávajúci práce, majú platné lekárske prehliadky. </w:t>
      </w:r>
    </w:p>
    <w:p w:rsidR="00A6701F" w:rsidRPr="00A6701F" w:rsidRDefault="00A6701F" w:rsidP="00A6701F">
      <w:pPr>
        <w:spacing w:line="276" w:lineRule="auto"/>
        <w:jc w:val="both"/>
        <w:rPr>
          <w:rFonts w:cs="Tahoma"/>
          <w:color w:val="000000"/>
          <w:lang w:val="sk-SK"/>
        </w:rPr>
      </w:pPr>
      <w:r w:rsidRPr="00A6701F">
        <w:rPr>
          <w:rFonts w:cs="Tahoma"/>
          <w:color w:val="000000"/>
          <w:lang w:val="sk-SK"/>
        </w:rPr>
        <w:tab/>
        <w:t xml:space="preserve">Počas realizácie stavebných prác vo výkopoch, kde prevýšenie medzi výkopovou hranou  a dnom bude vyššie ako jeden meter, investor stavby zabezpečí zriadenie viditeľne označenej mechanickej zábrany tak, aby nedošlo k pádu osôb, zvierat, áut, prípadne techniky do otvoreného výkopu. </w:t>
      </w:r>
    </w:p>
    <w:p w:rsidR="00A6701F" w:rsidRPr="00A6701F" w:rsidRDefault="00A6701F" w:rsidP="00A6701F">
      <w:pPr>
        <w:spacing w:line="276" w:lineRule="auto"/>
        <w:ind w:firstLine="708"/>
        <w:jc w:val="both"/>
        <w:rPr>
          <w:color w:val="000000"/>
          <w:shd w:val="clear" w:color="auto" w:fill="FFFFFF"/>
        </w:rPr>
      </w:pPr>
      <w:r w:rsidRPr="00A6701F">
        <w:rPr>
          <w:color w:val="000000"/>
          <w:shd w:val="clear" w:color="auto" w:fill="FFFFFF"/>
        </w:rPr>
        <w:t>Odvádzanie zrážkovej a odpadovej vody zo staveniska sa musí zabezpečiť tak, aby sa zabránilo rozmočeniu pozemku staveniska vrátane vnútornej staveniskovej komunikácie, aby sa nenarušovalo a neznečisťovalo odtokové zariadenie pozemnej komunikácie a inej plochy priľahlej k stavenisku a aby sa nespôsobilo ich podmáčanie.</w:t>
      </w:r>
    </w:p>
    <w:p w:rsidR="00A6701F" w:rsidRPr="00BB1850" w:rsidRDefault="00A6701F" w:rsidP="00BB1850">
      <w:pPr>
        <w:spacing w:line="276" w:lineRule="auto"/>
        <w:ind w:firstLine="708"/>
        <w:jc w:val="both"/>
        <w:rPr>
          <w:color w:val="000000"/>
          <w:lang w:val="sk-SK"/>
        </w:rPr>
      </w:pPr>
      <w:r w:rsidRPr="00A6701F">
        <w:rPr>
          <w:rFonts w:cs="Tahoma"/>
          <w:color w:val="000000"/>
          <w:lang w:val="sk-SK"/>
        </w:rPr>
        <w:t xml:space="preserve">Zhotoviteľ stavby bude musieť zabezpečiť na súbežnej  </w:t>
      </w:r>
      <w:r w:rsidR="004E6AAF">
        <w:rPr>
          <w:rFonts w:cs="Tahoma"/>
          <w:color w:val="000000"/>
          <w:lang w:val="sk-SK"/>
        </w:rPr>
        <w:t>lesnej</w:t>
      </w:r>
      <w:r w:rsidRPr="00A6701F">
        <w:rPr>
          <w:rFonts w:cs="Tahoma"/>
          <w:color w:val="000000"/>
          <w:lang w:val="sk-SK"/>
        </w:rPr>
        <w:t xml:space="preserve"> ceste prejazd vozidiel záchranných zložiek za každých podmienok dodržaním prejazdu v šírke min. 2,5 m.</w:t>
      </w:r>
    </w:p>
    <w:p w:rsidR="008A34F0" w:rsidRPr="008A34F0" w:rsidRDefault="008A34F0" w:rsidP="008A34F0">
      <w:pPr>
        <w:autoSpaceDE w:val="0"/>
        <w:autoSpaceDN w:val="0"/>
        <w:adjustRightInd w:val="0"/>
        <w:rPr>
          <w:i/>
          <w:iCs/>
          <w:lang w:val="sk-SK" w:eastAsia="sk-SK"/>
        </w:rPr>
      </w:pPr>
      <w:r w:rsidRPr="008A34F0">
        <w:rPr>
          <w:i/>
          <w:iCs/>
          <w:lang w:val="sk-SK" w:eastAsia="sk-SK"/>
        </w:rPr>
        <w:t>Zemné práce sa nesmú začať bez predchádzajúceho polohového a výškového vytýčenia podzemných vedení</w:t>
      </w:r>
      <w:r w:rsidR="00BF24D4">
        <w:rPr>
          <w:i/>
          <w:iCs/>
          <w:lang w:val="sk-SK" w:eastAsia="sk-SK"/>
        </w:rPr>
        <w:t xml:space="preserve"> </w:t>
      </w:r>
      <w:r w:rsidRPr="008A34F0">
        <w:rPr>
          <w:i/>
          <w:iCs/>
          <w:lang w:val="sk-SK" w:eastAsia="sk-SK"/>
        </w:rPr>
        <w:t>a vydaného stavebného povolenia.!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Na práce nasadzovať pracovníkov s požadovanou kvalifikáciou, preukázateľne poučených o dodržiavaní BOZ.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Prípadné znečistenie ciest musí byť zhotoviteľom odstránené.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Vozidla vychádzajúce na </w:t>
      </w:r>
      <w:r w:rsidR="00980A1B">
        <w:rPr>
          <w:lang w:val="sk-SK" w:eastAsia="sk-SK"/>
        </w:rPr>
        <w:t xml:space="preserve">miestnu komunikáciu </w:t>
      </w:r>
      <w:r w:rsidRPr="008A34F0">
        <w:rPr>
          <w:lang w:val="sk-SK" w:eastAsia="sk-SK"/>
        </w:rPr>
        <w:t>musia byť očistené!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Okrem vyššie uvedeného je potrebné: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vybaviť pracovníkov osobnými ochrannými prostriedkami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odporúčame tiež zaočkovanie proti tetanu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prerušiť stavebné práce pri búrke, daždi, silnom snežení, pri rýchlosti vetra nad 8m/s, pri teplote nižšej ako</w:t>
      </w:r>
      <w:r w:rsidR="00BF24D4">
        <w:rPr>
          <w:lang w:val="sk-SK" w:eastAsia="sk-SK"/>
        </w:rPr>
        <w:t xml:space="preserve"> -5.</w:t>
      </w:r>
      <w:r w:rsidRPr="008A34F0">
        <w:rPr>
          <w:lang w:val="sk-SK" w:eastAsia="sk-SK"/>
        </w:rPr>
        <w:t>0C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okraje výkopu nesmú byť od hrany 0.50 m zaťažované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pri výkopoch rýh s kolmými stenami s hĺbkou nad 1,30m použiť paženie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zabezpečiť stabilitu stien výkopu</w:t>
      </w:r>
    </w:p>
    <w:p w:rsidR="00A6701F" w:rsidRPr="00365C14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Na </w:t>
      </w:r>
      <w:r w:rsidR="004E6AAF">
        <w:rPr>
          <w:lang w:val="sk-SK" w:eastAsia="sk-SK"/>
        </w:rPr>
        <w:t xml:space="preserve">obvodových koloch staveniska </w:t>
      </w:r>
      <w:r w:rsidR="00633D43">
        <w:rPr>
          <w:lang w:val="sk-SK" w:eastAsia="sk-SK"/>
        </w:rPr>
        <w:t xml:space="preserve">vo vzdialenosti každých 20 m </w:t>
      </w:r>
      <w:r w:rsidRPr="008A34F0">
        <w:rPr>
          <w:lang w:val="sk-SK" w:eastAsia="sk-SK"/>
        </w:rPr>
        <w:t xml:space="preserve"> odporúčam umiestniť výstražné tabule s textom: </w:t>
      </w:r>
      <w:r w:rsidRPr="008A34F0">
        <w:rPr>
          <w:b/>
          <w:bCs/>
          <w:i/>
          <w:iCs/>
          <w:lang w:val="sk-SK" w:eastAsia="sk-SK"/>
        </w:rPr>
        <w:t>“, „Zákaz vstupu</w:t>
      </w:r>
      <w:r w:rsidR="00BF24D4">
        <w:rPr>
          <w:b/>
          <w:bCs/>
          <w:i/>
          <w:iCs/>
          <w:lang w:val="sk-SK" w:eastAsia="sk-SK"/>
        </w:rPr>
        <w:t xml:space="preserve"> </w:t>
      </w:r>
      <w:r w:rsidRPr="008A34F0">
        <w:rPr>
          <w:b/>
          <w:bCs/>
          <w:i/>
          <w:iCs/>
          <w:lang w:val="sk-SK" w:eastAsia="sk-SK"/>
        </w:rPr>
        <w:t xml:space="preserve">nepovolaným osobám!“, </w:t>
      </w:r>
      <w:r w:rsidRPr="008A34F0">
        <w:rPr>
          <w:lang w:val="sk-SK" w:eastAsia="sk-SK"/>
        </w:rPr>
        <w:t>vhodne doplnenými piktogramami.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9.7.</w:t>
      </w:r>
      <w:r w:rsidR="008A34F0" w:rsidRPr="008A34F0">
        <w:rPr>
          <w:b/>
          <w:bCs/>
          <w:lang w:val="sk-SK" w:eastAsia="sk-SK"/>
        </w:rPr>
        <w:t xml:space="preserve"> Zariadenia CO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V prípade vznik</w:t>
      </w:r>
      <w:r w:rsidR="00B43FC3">
        <w:rPr>
          <w:lang w:val="sk-SK" w:eastAsia="sk-SK"/>
        </w:rPr>
        <w:t xml:space="preserve">u povodňovej situácie bude táto </w:t>
      </w:r>
      <w:r w:rsidRPr="008A34F0">
        <w:rPr>
          <w:lang w:val="sk-SK" w:eastAsia="sk-SK"/>
        </w:rPr>
        <w:t>zabezpečovaná obvyklým spôsobom na základe pokynov príslušnej povodňovej komisie.</w:t>
      </w:r>
      <w:r w:rsidR="00633D43">
        <w:rPr>
          <w:lang w:val="sk-SK" w:eastAsia="sk-SK"/>
        </w:rPr>
        <w:t xml:space="preserve"> Zhotoviteľ stavby spracuje protipovodňový plán stav</w:t>
      </w:r>
      <w:r w:rsidR="002F6715">
        <w:rPr>
          <w:lang w:val="sk-SK" w:eastAsia="sk-SK"/>
        </w:rPr>
        <w:t>ebnej úpravy</w:t>
      </w:r>
      <w:r w:rsidR="00633D43">
        <w:rPr>
          <w:lang w:val="sk-SK" w:eastAsia="sk-SK"/>
        </w:rPr>
        <w:t>.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9.8.</w:t>
      </w:r>
      <w:r w:rsidR="008A34F0" w:rsidRPr="008A34F0">
        <w:rPr>
          <w:b/>
          <w:bCs/>
          <w:lang w:val="sk-SK" w:eastAsia="sk-SK"/>
        </w:rPr>
        <w:t xml:space="preserve"> Riešenie protikoróznej ochrany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Navrhované stavebné materiály si nevyžadujú riešiť protikoróznu ochranu.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9.9.</w:t>
      </w:r>
      <w:r w:rsidR="008A34F0" w:rsidRPr="008A34F0">
        <w:rPr>
          <w:b/>
          <w:bCs/>
          <w:lang w:val="sk-SK" w:eastAsia="sk-SK"/>
        </w:rPr>
        <w:t xml:space="preserve"> Údržba a opravy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Podmienkou úspešného udržovania objektov </w:t>
      </w:r>
      <w:r w:rsidR="00633D43">
        <w:rPr>
          <w:lang w:val="sk-SK" w:eastAsia="sk-SK"/>
        </w:rPr>
        <w:t>prehrádzky</w:t>
      </w:r>
      <w:r w:rsidRPr="008A34F0">
        <w:rPr>
          <w:lang w:val="sk-SK" w:eastAsia="sk-SK"/>
        </w:rPr>
        <w:t xml:space="preserve"> je </w:t>
      </w:r>
      <w:r w:rsidR="00B43FC3">
        <w:rPr>
          <w:lang w:val="sk-SK" w:eastAsia="sk-SK"/>
        </w:rPr>
        <w:t xml:space="preserve">dodržiavanie manipulačného  a prevádzkového poriadku , bezpečnostno technický dozor, </w:t>
      </w:r>
      <w:r w:rsidRPr="008A34F0">
        <w:rPr>
          <w:lang w:val="sk-SK" w:eastAsia="sk-SK"/>
        </w:rPr>
        <w:t>stály dohľad s ich p</w:t>
      </w:r>
      <w:r w:rsidR="00B43FC3">
        <w:rPr>
          <w:lang w:val="sk-SK" w:eastAsia="sk-SK"/>
        </w:rPr>
        <w:t xml:space="preserve">ravidelnými prehliadkami, najmä </w:t>
      </w:r>
      <w:r w:rsidRPr="008A34F0">
        <w:rPr>
          <w:lang w:val="sk-SK" w:eastAsia="sk-SK"/>
        </w:rPr>
        <w:t>pohotovostnou službou za p</w:t>
      </w:r>
      <w:r w:rsidR="00633D43">
        <w:rPr>
          <w:lang w:val="sk-SK" w:eastAsia="sk-SK"/>
        </w:rPr>
        <w:t>ovodňových stavov vody v</w:t>
      </w:r>
      <w:r w:rsidR="00650959">
        <w:rPr>
          <w:lang w:val="sk-SK" w:eastAsia="sk-SK"/>
        </w:rPr>
        <w:t xml:space="preserve"> toku</w:t>
      </w:r>
      <w:r w:rsidR="00633D43">
        <w:rPr>
          <w:lang w:val="sk-SK" w:eastAsia="sk-SK"/>
        </w:rPr>
        <w:t>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V rámci údržby </w:t>
      </w:r>
      <w:r w:rsidR="00633D43">
        <w:rPr>
          <w:lang w:val="sk-SK" w:eastAsia="sk-SK"/>
        </w:rPr>
        <w:t xml:space="preserve">prehrádzky </w:t>
      </w:r>
      <w:r w:rsidRPr="008A34F0">
        <w:rPr>
          <w:lang w:val="sk-SK" w:eastAsia="sk-SK"/>
        </w:rPr>
        <w:t>sa majú urýchlene odstraňova</w:t>
      </w:r>
      <w:r w:rsidR="00B43FC3">
        <w:rPr>
          <w:lang w:val="sk-SK" w:eastAsia="sk-SK"/>
        </w:rPr>
        <w:t xml:space="preserve">ť všetky poškodenia, či vznikli </w:t>
      </w:r>
      <w:r w:rsidRPr="008A34F0">
        <w:rPr>
          <w:lang w:val="sk-SK" w:eastAsia="sk-SK"/>
        </w:rPr>
        <w:t>prirodzeným opotrebením alebo</w:t>
      </w:r>
      <w:r w:rsidR="00B43FC3">
        <w:rPr>
          <w:lang w:val="sk-SK" w:eastAsia="sk-SK"/>
        </w:rPr>
        <w:t xml:space="preserve"> </w:t>
      </w:r>
      <w:r w:rsidRPr="008A34F0">
        <w:rPr>
          <w:lang w:val="sk-SK" w:eastAsia="sk-SK"/>
        </w:rPr>
        <w:t>účinkami povodní.</w:t>
      </w:r>
    </w:p>
    <w:p w:rsidR="00BE4DE1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Zásadou je, aby sa preventívnymi prehliadkami a opatreniami zabrá</w:t>
      </w:r>
      <w:r w:rsidR="00B43FC3">
        <w:rPr>
          <w:lang w:val="sk-SK" w:eastAsia="sk-SK"/>
        </w:rPr>
        <w:t xml:space="preserve">nilo možným poškodeniam. Zvlášť </w:t>
      </w:r>
      <w:r w:rsidRPr="008A34F0">
        <w:rPr>
          <w:lang w:val="sk-SK" w:eastAsia="sk-SK"/>
        </w:rPr>
        <w:t>prehliadky robiť po prechode väčších vôd a po intenzívnych lejakoch.</w:t>
      </w:r>
      <w:r w:rsidR="00C55C11">
        <w:rPr>
          <w:lang w:val="sk-SK" w:eastAsia="sk-SK"/>
        </w:rPr>
        <w:t xml:space="preserve"> Je potrebné zamedziť aplikácii hnojív a chem. </w:t>
      </w:r>
      <w:r w:rsidR="00151D37">
        <w:rPr>
          <w:lang w:val="sk-SK" w:eastAsia="sk-SK"/>
        </w:rPr>
        <w:t>p</w:t>
      </w:r>
      <w:r w:rsidR="00C55C11">
        <w:rPr>
          <w:lang w:val="sk-SK" w:eastAsia="sk-SK"/>
        </w:rPr>
        <w:t>rípravkov v</w:t>
      </w:r>
      <w:r w:rsidR="00633D43">
        <w:rPr>
          <w:lang w:val="sk-SK" w:eastAsia="sk-SK"/>
        </w:rPr>
        <w:t xml:space="preserve"> lese pri likvidácii inváznych rastlín, </w:t>
      </w:r>
      <w:r w:rsidR="00C55C11">
        <w:rPr>
          <w:lang w:val="sk-SK" w:eastAsia="sk-SK"/>
        </w:rPr>
        <w:t xml:space="preserve"> počas obdobia dažďov , aby povrchovým splachom nedošlo ku kontaminácii povrchových vôd </w:t>
      </w:r>
      <w:r w:rsidR="00151D37">
        <w:rPr>
          <w:lang w:val="sk-SK" w:eastAsia="sk-SK"/>
        </w:rPr>
        <w:t xml:space="preserve">. 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9.10.</w:t>
      </w:r>
      <w:r w:rsidR="008A34F0" w:rsidRPr="008A34F0">
        <w:rPr>
          <w:b/>
          <w:bCs/>
          <w:lang w:val="sk-SK" w:eastAsia="sk-SK"/>
        </w:rPr>
        <w:t xml:space="preserve"> Úprava plôch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Plochy dotknuté stavebnou činnosťou mimo staveniska je zhotoviteľ povinný na náklady investora uviesť do</w:t>
      </w:r>
      <w:r w:rsidR="00B43FC3">
        <w:rPr>
          <w:lang w:val="sk-SK" w:eastAsia="sk-SK"/>
        </w:rPr>
        <w:t xml:space="preserve"> </w:t>
      </w:r>
      <w:r w:rsidRPr="008A34F0">
        <w:rPr>
          <w:lang w:val="sk-SK" w:eastAsia="sk-SK"/>
        </w:rPr>
        <w:t>pôvodneho stavu.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Pri </w:t>
      </w:r>
      <w:r w:rsidR="00633D43">
        <w:rPr>
          <w:lang w:val="sk-SK" w:eastAsia="sk-SK"/>
        </w:rPr>
        <w:t>rekonštrukcii prehrádzky s</w:t>
      </w:r>
      <w:r w:rsidRPr="008A34F0">
        <w:rPr>
          <w:lang w:val="sk-SK" w:eastAsia="sk-SK"/>
        </w:rPr>
        <w:t xml:space="preserve">a uvažuje s úpravou plôch podľa dispozičného a </w:t>
      </w:r>
      <w:r w:rsidR="00B43FC3">
        <w:rPr>
          <w:lang w:val="sk-SK" w:eastAsia="sk-SK"/>
        </w:rPr>
        <w:t xml:space="preserve">výškového riešenia. Plocha </w:t>
      </w:r>
      <w:r w:rsidR="00650959">
        <w:rPr>
          <w:lang w:val="sk-SK" w:eastAsia="sk-SK"/>
        </w:rPr>
        <w:t xml:space="preserve">dočasných </w:t>
      </w:r>
      <w:r w:rsidR="00633D43">
        <w:rPr>
          <w:lang w:val="sk-SK" w:eastAsia="sk-SK"/>
        </w:rPr>
        <w:t xml:space="preserve">depónii </w:t>
      </w:r>
      <w:r w:rsidR="00B43FC3">
        <w:rPr>
          <w:lang w:val="sk-SK" w:eastAsia="sk-SK"/>
        </w:rPr>
        <w:t xml:space="preserve">mimo </w:t>
      </w:r>
      <w:r w:rsidR="00633D43">
        <w:rPr>
          <w:lang w:val="sk-SK" w:eastAsia="sk-SK"/>
        </w:rPr>
        <w:t xml:space="preserve">prehrádzky </w:t>
      </w:r>
      <w:r w:rsidRPr="008A34F0">
        <w:rPr>
          <w:lang w:val="sk-SK" w:eastAsia="sk-SK"/>
        </w:rPr>
        <w:t xml:space="preserve">sa </w:t>
      </w:r>
      <w:r w:rsidR="00633D43">
        <w:rPr>
          <w:lang w:val="sk-SK" w:eastAsia="sk-SK"/>
        </w:rPr>
        <w:t>urovná a opätovne ohumusuje pôvodnou zeminou a uloží sa na povrch depónia starý bylinnotrávny drn min. hrúbky 100mm</w:t>
      </w:r>
      <w:r w:rsidRPr="008A34F0">
        <w:rPr>
          <w:lang w:val="sk-SK" w:eastAsia="sk-SK"/>
        </w:rPr>
        <w:t>.</w:t>
      </w:r>
    </w:p>
    <w:p w:rsid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9.11</w:t>
      </w:r>
      <w:r w:rsidR="008A34F0" w:rsidRPr="008A34F0">
        <w:rPr>
          <w:b/>
          <w:bCs/>
          <w:lang w:val="sk-SK" w:eastAsia="sk-SK"/>
        </w:rPr>
        <w:t>. Údaje o</w:t>
      </w:r>
      <w:r w:rsidR="00633D43">
        <w:rPr>
          <w:b/>
          <w:bCs/>
          <w:lang w:val="sk-SK" w:eastAsia="sk-SK"/>
        </w:rPr>
        <w:t> </w:t>
      </w:r>
      <w:r w:rsidR="008A34F0" w:rsidRPr="008A34F0">
        <w:rPr>
          <w:b/>
          <w:bCs/>
          <w:lang w:val="sk-SK" w:eastAsia="sk-SK"/>
        </w:rPr>
        <w:t>výrobe</w:t>
      </w:r>
    </w:p>
    <w:p w:rsidR="00633D43" w:rsidRPr="00633D43" w:rsidRDefault="002F6715" w:rsidP="008A34F0">
      <w:pPr>
        <w:autoSpaceDE w:val="0"/>
        <w:autoSpaceDN w:val="0"/>
        <w:adjustRightInd w:val="0"/>
        <w:rPr>
          <w:bCs/>
          <w:lang w:val="sk-SK" w:eastAsia="sk-SK"/>
        </w:rPr>
      </w:pPr>
      <w:r>
        <w:rPr>
          <w:bCs/>
          <w:lang w:val="sk-SK" w:eastAsia="sk-SK"/>
        </w:rPr>
        <w:t>Stavebná úprava</w:t>
      </w:r>
      <w:r w:rsidR="00633D43" w:rsidRPr="00633D43">
        <w:rPr>
          <w:bCs/>
          <w:lang w:val="sk-SK" w:eastAsia="sk-SK"/>
        </w:rPr>
        <w:t xml:space="preserve"> je nevýrobného charakteru</w:t>
      </w:r>
    </w:p>
    <w:p w:rsidR="00DD2B6D" w:rsidRPr="00DD2B6D" w:rsidRDefault="00307EA7" w:rsidP="00DD2B6D">
      <w:pPr>
        <w:autoSpaceDE w:val="0"/>
        <w:autoSpaceDN w:val="0"/>
        <w:adjustRightInd w:val="0"/>
        <w:rPr>
          <w:color w:val="000000"/>
          <w:sz w:val="23"/>
          <w:szCs w:val="23"/>
          <w:lang w:val="sk-SK" w:eastAsia="sk-SK"/>
        </w:rPr>
      </w:pPr>
      <w:r>
        <w:rPr>
          <w:b/>
          <w:bCs/>
          <w:color w:val="000000"/>
          <w:sz w:val="23"/>
          <w:szCs w:val="23"/>
          <w:lang w:val="sk-SK" w:eastAsia="sk-SK"/>
        </w:rPr>
        <w:t xml:space="preserve">6.11. </w:t>
      </w:r>
      <w:r w:rsidR="00DD2B6D" w:rsidRPr="00DD2B6D">
        <w:rPr>
          <w:b/>
          <w:bCs/>
          <w:color w:val="000000"/>
          <w:sz w:val="23"/>
          <w:szCs w:val="23"/>
          <w:lang w:val="sk-SK" w:eastAsia="sk-SK"/>
        </w:rPr>
        <w:t xml:space="preserve">Prevencia a hygiena </w:t>
      </w:r>
    </w:p>
    <w:p w:rsidR="00DD2B6D" w:rsidRPr="00DD2B6D" w:rsidRDefault="00DD2B6D" w:rsidP="00DD2B6D">
      <w:pPr>
        <w:autoSpaceDE w:val="0"/>
        <w:autoSpaceDN w:val="0"/>
        <w:adjustRightInd w:val="0"/>
        <w:rPr>
          <w:color w:val="000000"/>
          <w:sz w:val="23"/>
          <w:szCs w:val="23"/>
          <w:lang w:val="sk-SK" w:eastAsia="sk-SK"/>
        </w:rPr>
      </w:pPr>
      <w:r w:rsidRPr="00DD2B6D">
        <w:rPr>
          <w:color w:val="000000"/>
          <w:sz w:val="23"/>
          <w:szCs w:val="23"/>
          <w:lang w:val="sk-SK" w:eastAsia="sk-SK"/>
        </w:rPr>
        <w:t xml:space="preserve">V priebehu </w:t>
      </w:r>
      <w:r w:rsidR="00650959">
        <w:rPr>
          <w:color w:val="000000"/>
          <w:sz w:val="23"/>
          <w:szCs w:val="23"/>
          <w:lang w:val="sk-SK" w:eastAsia="sk-SK"/>
        </w:rPr>
        <w:t xml:space="preserve">prípadného </w:t>
      </w:r>
      <w:r w:rsidRPr="00DD2B6D">
        <w:rPr>
          <w:color w:val="000000"/>
          <w:sz w:val="23"/>
          <w:szCs w:val="23"/>
          <w:lang w:val="sk-SK" w:eastAsia="sk-SK"/>
        </w:rPr>
        <w:t xml:space="preserve">chovu </w:t>
      </w:r>
      <w:r w:rsidR="00633D43">
        <w:rPr>
          <w:color w:val="000000"/>
          <w:sz w:val="23"/>
          <w:szCs w:val="23"/>
          <w:lang w:val="sk-SK" w:eastAsia="sk-SK"/>
        </w:rPr>
        <w:t xml:space="preserve">lososovitých </w:t>
      </w:r>
      <w:r w:rsidRPr="00DD2B6D">
        <w:rPr>
          <w:color w:val="000000"/>
          <w:sz w:val="23"/>
          <w:szCs w:val="23"/>
          <w:lang w:val="sk-SK" w:eastAsia="sk-SK"/>
        </w:rPr>
        <w:t xml:space="preserve">rýb budú vykonávané nasledujúce preventívne opatrenia: </w:t>
      </w:r>
    </w:p>
    <w:p w:rsidR="00DD2B6D" w:rsidRPr="00DD2B6D" w:rsidRDefault="00DD2B6D" w:rsidP="00633D43">
      <w:pPr>
        <w:autoSpaceDE w:val="0"/>
        <w:autoSpaceDN w:val="0"/>
        <w:adjustRightInd w:val="0"/>
        <w:rPr>
          <w:color w:val="000000"/>
          <w:sz w:val="23"/>
          <w:szCs w:val="23"/>
          <w:lang w:val="sk-SK" w:eastAsia="sk-SK"/>
        </w:rPr>
      </w:pPr>
      <w:r w:rsidRPr="00DD2B6D">
        <w:rPr>
          <w:color w:val="000000"/>
          <w:sz w:val="23"/>
          <w:szCs w:val="23"/>
          <w:lang w:val="sk-SK" w:eastAsia="sk-SK"/>
        </w:rPr>
        <w:t xml:space="preserve">- kontrola kvality vody </w:t>
      </w:r>
    </w:p>
    <w:p w:rsidR="00307EA7" w:rsidRPr="00852580" w:rsidRDefault="00DD2B6D" w:rsidP="00DD2B6D">
      <w:pPr>
        <w:autoSpaceDE w:val="0"/>
        <w:autoSpaceDN w:val="0"/>
        <w:adjustRightInd w:val="0"/>
        <w:rPr>
          <w:color w:val="000000"/>
          <w:sz w:val="23"/>
          <w:szCs w:val="23"/>
          <w:lang w:val="sk-SK" w:eastAsia="sk-SK"/>
        </w:rPr>
      </w:pPr>
      <w:r w:rsidRPr="00DD2B6D">
        <w:rPr>
          <w:color w:val="000000"/>
          <w:sz w:val="23"/>
          <w:szCs w:val="23"/>
          <w:lang w:val="sk-SK" w:eastAsia="sk-SK"/>
        </w:rPr>
        <w:t xml:space="preserve">- kontrola zdravotného stavu rýb </w:t>
      </w:r>
    </w:p>
    <w:p w:rsidR="00DD2B6D" w:rsidRPr="00852580" w:rsidRDefault="009A3109" w:rsidP="008A34F0">
      <w:pPr>
        <w:autoSpaceDE w:val="0"/>
        <w:autoSpaceDN w:val="0"/>
        <w:adjustRightInd w:val="0"/>
        <w:rPr>
          <w:sz w:val="23"/>
          <w:szCs w:val="23"/>
          <w:lang w:val="sk-SK" w:eastAsia="sk-SK"/>
        </w:rPr>
      </w:pPr>
      <w:r>
        <w:rPr>
          <w:b/>
          <w:bCs/>
          <w:sz w:val="23"/>
          <w:szCs w:val="23"/>
          <w:lang w:val="sk-SK" w:eastAsia="sk-SK"/>
        </w:rPr>
        <w:t>9</w:t>
      </w:r>
      <w:r w:rsidR="00307EA7">
        <w:rPr>
          <w:b/>
          <w:bCs/>
          <w:sz w:val="23"/>
          <w:szCs w:val="23"/>
          <w:lang w:val="sk-SK" w:eastAsia="sk-SK"/>
        </w:rPr>
        <w:t xml:space="preserve">.12. </w:t>
      </w:r>
      <w:r w:rsidR="00DD2B6D" w:rsidRPr="00DD2B6D">
        <w:rPr>
          <w:b/>
          <w:bCs/>
          <w:sz w:val="23"/>
          <w:szCs w:val="23"/>
          <w:lang w:val="sk-SK" w:eastAsia="sk-SK"/>
        </w:rPr>
        <w:t xml:space="preserve">Kontrola kvality vody 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Požadovaná kvalita povrchovej vody je uvedená v NV SR č.296/2005 Z.z., ktorým sa ustanovujú požiadavky</w:t>
      </w:r>
      <w:r w:rsidR="00852580">
        <w:rPr>
          <w:lang w:val="sk-SK" w:eastAsia="sk-SK"/>
        </w:rPr>
        <w:t xml:space="preserve"> </w:t>
      </w:r>
      <w:r w:rsidRPr="008A34F0">
        <w:rPr>
          <w:lang w:val="sk-SK" w:eastAsia="sk-SK"/>
        </w:rPr>
        <w:t>na kvalitu a kvalitatívne ciele povrchových vôd a limitné hodnoty ukazovateľov znečistenia odpadových vôd a</w:t>
      </w:r>
      <w:r w:rsidR="00852580">
        <w:rPr>
          <w:lang w:val="sk-SK" w:eastAsia="sk-SK"/>
        </w:rPr>
        <w:t xml:space="preserve"> </w:t>
      </w:r>
      <w:r w:rsidRPr="008A34F0">
        <w:rPr>
          <w:lang w:val="sk-SK" w:eastAsia="sk-SK"/>
        </w:rPr>
        <w:t>osobitných vôd</w:t>
      </w:r>
      <w:r w:rsidR="00852580">
        <w:rPr>
          <w:lang w:val="sk-SK" w:eastAsia="sk-SK"/>
        </w:rPr>
        <w:t xml:space="preserve">. </w:t>
      </w:r>
      <w:r w:rsidRPr="008A34F0">
        <w:rPr>
          <w:lang w:val="sk-SK" w:eastAsia="sk-SK"/>
        </w:rPr>
        <w:t>, príloha č.2 – Povrchové vody vhodné pre život a reprodukciu pôvodných druhov rýb.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</w:t>
      </w:r>
      <w:r w:rsidR="008A34F0" w:rsidRPr="008A34F0">
        <w:rPr>
          <w:b/>
          <w:bCs/>
          <w:lang w:val="sk-SK" w:eastAsia="sk-SK"/>
        </w:rPr>
        <w:t>.1</w:t>
      </w:r>
      <w:r w:rsidR="00307EA7">
        <w:rPr>
          <w:b/>
          <w:bCs/>
          <w:lang w:val="sk-SK" w:eastAsia="sk-SK"/>
        </w:rPr>
        <w:t>3</w:t>
      </w:r>
      <w:r w:rsidR="008A34F0" w:rsidRPr="008A34F0">
        <w:rPr>
          <w:b/>
          <w:bCs/>
          <w:lang w:val="sk-SK" w:eastAsia="sk-SK"/>
        </w:rPr>
        <w:t>. Prevádzka a údržba</w:t>
      </w:r>
    </w:p>
    <w:p w:rsidR="008A34F0" w:rsidRPr="008A34F0" w:rsidRDefault="00307EA7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>Pre</w:t>
      </w:r>
      <w:r w:rsidR="008A3C94">
        <w:rPr>
          <w:lang w:val="sk-SK" w:eastAsia="sk-SK"/>
        </w:rPr>
        <w:t>v</w:t>
      </w:r>
      <w:r w:rsidR="008A34F0" w:rsidRPr="008A34F0">
        <w:rPr>
          <w:lang w:val="sk-SK" w:eastAsia="sk-SK"/>
        </w:rPr>
        <w:t>ádzka a údržba stavb</w:t>
      </w:r>
      <w:r w:rsidR="00151D37">
        <w:rPr>
          <w:lang w:val="sk-SK" w:eastAsia="sk-SK"/>
        </w:rPr>
        <w:t xml:space="preserve">y bude zabezpečovaná investorom v zmysle </w:t>
      </w:r>
      <w:r w:rsidR="009A3109">
        <w:rPr>
          <w:lang w:val="sk-SK" w:eastAsia="sk-SK"/>
        </w:rPr>
        <w:t>PD</w:t>
      </w:r>
      <w:r w:rsidR="00151D37">
        <w:rPr>
          <w:lang w:val="sk-SK" w:eastAsia="sk-SK"/>
        </w:rPr>
        <w:t xml:space="preserve">. </w:t>
      </w:r>
    </w:p>
    <w:p w:rsidR="009A3109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9.14.</w:t>
      </w:r>
      <w:r w:rsidR="008A34F0" w:rsidRPr="008A34F0">
        <w:rPr>
          <w:b/>
          <w:bCs/>
          <w:lang w:val="sk-SK" w:eastAsia="sk-SK"/>
        </w:rPr>
        <w:t xml:space="preserve"> Odpady</w:t>
      </w:r>
    </w:p>
    <w:p w:rsidR="008A34F0" w:rsidRPr="008A34F0" w:rsidRDefault="008A34F0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 w:rsidRPr="008A34F0">
        <w:rPr>
          <w:b/>
          <w:bCs/>
          <w:lang w:val="sk-SK" w:eastAsia="sk-SK"/>
        </w:rPr>
        <w:t>Druh a kategória odpadu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Počas výstavby a prevádzky môžu vznikať odpady kategórie podľa Katalógu odpadov (vyhláškač.284/2001Z.z. v znení neskorších predpisov: ostatný odpad (O) .</w:t>
      </w:r>
    </w:p>
    <w:p w:rsidR="008A34F0" w:rsidRPr="008A34F0" w:rsidRDefault="008A34F0" w:rsidP="008A34F0">
      <w:pPr>
        <w:autoSpaceDE w:val="0"/>
        <w:autoSpaceDN w:val="0"/>
        <w:adjustRightInd w:val="0"/>
        <w:rPr>
          <w:i/>
          <w:iCs/>
          <w:lang w:val="sk-SK" w:eastAsia="sk-SK"/>
        </w:rPr>
      </w:pPr>
      <w:r w:rsidRPr="008A34F0">
        <w:rPr>
          <w:i/>
          <w:iCs/>
          <w:lang w:val="sk-SK" w:eastAsia="sk-SK"/>
        </w:rPr>
        <w:t>Odpady počas výstavby</w:t>
      </w:r>
    </w:p>
    <w:p w:rsidR="008A34F0" w:rsidRPr="008A34F0" w:rsidRDefault="00C22E6E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>Počas výstavby sa predpokladajú</w:t>
      </w:r>
      <w:r w:rsidR="008A34F0" w:rsidRPr="008A34F0">
        <w:rPr>
          <w:lang w:val="sk-SK" w:eastAsia="sk-SK"/>
        </w:rPr>
        <w:t xml:space="preserve"> vznik odpadov pri stavebných činnostiach spojených so zemnými prácami</w:t>
      </w:r>
      <w:r>
        <w:rPr>
          <w:lang w:val="sk-SK" w:eastAsia="sk-SK"/>
        </w:rPr>
        <w:t xml:space="preserve"> </w:t>
      </w:r>
      <w:r w:rsidR="008A34F0" w:rsidRPr="008A34F0">
        <w:rPr>
          <w:lang w:val="sk-SK" w:eastAsia="sk-SK"/>
        </w:rPr>
        <w:t>a prácami na drobných stavebných objektoch.</w:t>
      </w:r>
    </w:p>
    <w:p w:rsidR="008A34F0" w:rsidRPr="008A34F0" w:rsidRDefault="008A34F0" w:rsidP="008A34F0">
      <w:pPr>
        <w:autoSpaceDE w:val="0"/>
        <w:autoSpaceDN w:val="0"/>
        <w:adjustRightInd w:val="0"/>
        <w:rPr>
          <w:i/>
          <w:iCs/>
          <w:lang w:val="sk-SK" w:eastAsia="sk-SK"/>
        </w:rPr>
      </w:pPr>
      <w:r w:rsidRPr="008A34F0">
        <w:rPr>
          <w:i/>
          <w:iCs/>
          <w:lang w:val="sk-SK" w:eastAsia="sk-SK"/>
        </w:rPr>
        <w:t>Odpady počas prevádzky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Počas prevádzky sa, na základe porovnateľných stavieb predpokladajú kategórie odpadu: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190801 zhrabky z hrablíc (O)</w:t>
      </w:r>
    </w:p>
    <w:p w:rsidR="008A34F0" w:rsidRPr="008A34F0" w:rsidRDefault="008A34F0" w:rsidP="008A34F0">
      <w:pPr>
        <w:autoSpaceDE w:val="0"/>
        <w:autoSpaceDN w:val="0"/>
        <w:adjustRightInd w:val="0"/>
        <w:rPr>
          <w:i/>
          <w:iCs/>
          <w:lang w:val="sk-SK" w:eastAsia="sk-SK"/>
        </w:rPr>
      </w:pPr>
      <w:r w:rsidRPr="008A34F0">
        <w:rPr>
          <w:i/>
          <w:iCs/>
          <w:lang w:val="sk-SK" w:eastAsia="sk-SK"/>
        </w:rPr>
        <w:t>Zneškodnenie odpadov</w:t>
      </w:r>
    </w:p>
    <w:p w:rsid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Investor bude využívať služby a zariadenia na zneškodňovanie odpadov v najbližších lokalitách na základe</w:t>
      </w:r>
      <w:r w:rsidR="00C22E6E">
        <w:rPr>
          <w:lang w:val="sk-SK" w:eastAsia="sk-SK"/>
        </w:rPr>
        <w:t xml:space="preserve"> </w:t>
      </w:r>
      <w:r w:rsidRPr="008A34F0">
        <w:rPr>
          <w:lang w:val="sk-SK" w:eastAsia="sk-SK"/>
        </w:rPr>
        <w:t>zmluvných vzťahov.</w:t>
      </w:r>
    </w:p>
    <w:p w:rsidR="00C22E6E" w:rsidRPr="00C22E6E" w:rsidRDefault="00C22E6E" w:rsidP="00C22E6E">
      <w:pPr>
        <w:pStyle w:val="Nadpis1"/>
        <w:shd w:val="clear" w:color="auto" w:fill="FFFFFF"/>
        <w:spacing w:before="60" w:line="420" w:lineRule="atLeast"/>
        <w:rPr>
          <w:rFonts w:ascii="Times New Roman" w:hAnsi="Times New Roman"/>
          <w:color w:val="070707"/>
          <w:kern w:val="36"/>
          <w:sz w:val="24"/>
          <w:szCs w:val="24"/>
          <w:lang w:val="sk-SK" w:eastAsia="sk-SK"/>
        </w:rPr>
      </w:pPr>
      <w:r w:rsidRPr="00C22E6E">
        <w:rPr>
          <w:rFonts w:ascii="Times New Roman" w:hAnsi="Times New Roman"/>
          <w:color w:val="000000"/>
          <w:sz w:val="24"/>
          <w:szCs w:val="24"/>
          <w:lang w:val="sk-SK"/>
        </w:rPr>
        <w:t xml:space="preserve">Nakladanie s odpadmi </w:t>
      </w:r>
      <w:r>
        <w:rPr>
          <w:rFonts w:ascii="Times New Roman" w:hAnsi="Times New Roman"/>
          <w:color w:val="000000"/>
          <w:sz w:val="24"/>
          <w:szCs w:val="24"/>
          <w:lang w:val="sk-SK"/>
        </w:rPr>
        <w:t xml:space="preserve">počas stavby </w:t>
      </w:r>
      <w:r w:rsidRPr="00C22E6E">
        <w:rPr>
          <w:rFonts w:ascii="Times New Roman" w:hAnsi="Times New Roman"/>
          <w:color w:val="000000"/>
          <w:sz w:val="24"/>
          <w:szCs w:val="24"/>
          <w:lang w:val="sk-SK"/>
        </w:rPr>
        <w:t xml:space="preserve">bude zabezpečované podľa zákona 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>č.79/2015 Z.z. o odpadoch a o zmene a doplnení niektorých zákonov v znení neskorších predpisov a po</w:t>
      </w:r>
      <w:r w:rsidR="003162DB">
        <w:rPr>
          <w:color w:val="000000"/>
          <w:lang w:val="sk-SK"/>
        </w:rPr>
        <w:t>dľa vyhlášky MŽP SR       č. 371</w:t>
      </w:r>
      <w:r w:rsidRPr="00C22E6E">
        <w:rPr>
          <w:color w:val="000000"/>
          <w:lang w:val="sk-SK"/>
        </w:rPr>
        <w:t>/20</w:t>
      </w:r>
      <w:r w:rsidR="003162DB">
        <w:rPr>
          <w:color w:val="000000"/>
          <w:lang w:val="sk-SK"/>
        </w:rPr>
        <w:t>15</w:t>
      </w:r>
      <w:r w:rsidRPr="00C22E6E">
        <w:rPr>
          <w:color w:val="000000"/>
          <w:lang w:val="sk-SK"/>
        </w:rPr>
        <w:t xml:space="preserve"> Z.z. o vykonaní niektorých ustanovení zákona o odpadoch v znení neskorších predpisov.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ab/>
        <w:t>Produkovaný odpad počas výstavby je zaradený do kategórie a druh</w:t>
      </w:r>
      <w:r w:rsidR="003162DB">
        <w:rPr>
          <w:color w:val="000000"/>
          <w:lang w:val="sk-SK"/>
        </w:rPr>
        <w:t>u podľa vyhlášky    MŽP SR č.365</w:t>
      </w:r>
      <w:r w:rsidRPr="00C22E6E">
        <w:rPr>
          <w:color w:val="000000"/>
          <w:lang w:val="sk-SK"/>
        </w:rPr>
        <w:t>/20</w:t>
      </w:r>
      <w:r w:rsidR="008A3C94">
        <w:rPr>
          <w:color w:val="000000"/>
          <w:lang w:val="sk-SK"/>
        </w:rPr>
        <w:t>15</w:t>
      </w:r>
      <w:r w:rsidRPr="00C22E6E">
        <w:rPr>
          <w:color w:val="000000"/>
          <w:lang w:val="sk-SK"/>
        </w:rPr>
        <w:t xml:space="preserve"> Z.z., ktorou sa ustanovuje Katalóg odpadov. 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>Skupina – 02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 xml:space="preserve">Podskupina0201             </w:t>
      </w:r>
      <w:r>
        <w:rPr>
          <w:color w:val="000000"/>
          <w:lang w:val="sk-SK"/>
        </w:rPr>
        <w:t xml:space="preserve"> </w:t>
      </w:r>
      <w:r w:rsidRPr="00C22E6E">
        <w:rPr>
          <w:color w:val="000000"/>
          <w:lang w:val="sk-SK"/>
        </w:rPr>
        <w:t xml:space="preserve"> </w:t>
      </w:r>
      <w:r>
        <w:rPr>
          <w:color w:val="000000"/>
          <w:lang w:val="sk-SK"/>
        </w:rPr>
        <w:t xml:space="preserve">                                                                      </w:t>
      </w:r>
      <w:r w:rsidRPr="00C22E6E">
        <w:rPr>
          <w:color w:val="000000"/>
          <w:lang w:val="sk-SK"/>
        </w:rPr>
        <w:t xml:space="preserve">    množstvo                                                                     </w:t>
      </w:r>
      <w:r>
        <w:rPr>
          <w:color w:val="000000"/>
          <w:lang w:val="sk-SK"/>
        </w:rPr>
        <w:t xml:space="preserve">                           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>02 0103</w:t>
      </w:r>
      <w:r w:rsidRPr="00C22E6E">
        <w:rPr>
          <w:color w:val="000000"/>
          <w:lang w:val="sk-SK"/>
        </w:rPr>
        <w:tab/>
        <w:t>Odpadové rastlinné tkanivá</w:t>
      </w:r>
      <w:r w:rsidRPr="00C22E6E">
        <w:rPr>
          <w:color w:val="000000"/>
          <w:lang w:val="sk-SK"/>
        </w:rPr>
        <w:tab/>
      </w:r>
      <w:r w:rsidRPr="00C22E6E">
        <w:rPr>
          <w:color w:val="000000"/>
          <w:lang w:val="sk-SK"/>
        </w:rPr>
        <w:tab/>
      </w:r>
      <w:r w:rsidRPr="00C22E6E">
        <w:rPr>
          <w:color w:val="000000"/>
          <w:lang w:val="sk-SK"/>
        </w:rPr>
        <w:tab/>
      </w:r>
      <w:r w:rsidRPr="00C22E6E">
        <w:rPr>
          <w:color w:val="000000"/>
          <w:lang w:val="sk-SK"/>
        </w:rPr>
        <w:tab/>
        <w:t xml:space="preserve">O      </w:t>
      </w:r>
      <w:r>
        <w:rPr>
          <w:color w:val="000000"/>
          <w:lang w:val="sk-SK"/>
        </w:rPr>
        <w:t xml:space="preserve"> </w:t>
      </w:r>
      <w:r w:rsidR="00852580">
        <w:rPr>
          <w:color w:val="000000"/>
          <w:lang w:val="sk-SK"/>
        </w:rPr>
        <w:t>2</w:t>
      </w:r>
      <w:r w:rsidRPr="00C22E6E">
        <w:rPr>
          <w:color w:val="000000"/>
          <w:lang w:val="sk-SK"/>
        </w:rPr>
        <w:t xml:space="preserve">0 kg  </w:t>
      </w:r>
      <w:r>
        <w:rPr>
          <w:color w:val="000000"/>
          <w:lang w:val="sk-SK"/>
        </w:rPr>
        <w:t xml:space="preserve">                            </w:t>
      </w:r>
      <w:r w:rsidRPr="00C22E6E">
        <w:rPr>
          <w:color w:val="000000"/>
          <w:lang w:val="sk-SK"/>
        </w:rPr>
        <w:t xml:space="preserve"> </w:t>
      </w:r>
    </w:p>
    <w:p w:rsidR="00C22E6E" w:rsidRPr="00C22E6E" w:rsidRDefault="00C22E6E" w:rsidP="00C22E6E">
      <w:pPr>
        <w:spacing w:line="360" w:lineRule="auto"/>
        <w:jc w:val="both"/>
        <w:rPr>
          <w:bCs/>
          <w:color w:val="000000"/>
          <w:shd w:val="clear" w:color="auto" w:fill="FFFFFF"/>
        </w:rPr>
      </w:pPr>
      <w:r w:rsidRPr="00C22E6E">
        <w:rPr>
          <w:color w:val="000000"/>
          <w:lang w:val="sk-SK"/>
        </w:rPr>
        <w:t xml:space="preserve">Skupina – 15 </w:t>
      </w:r>
      <w:r w:rsidRPr="00C22E6E">
        <w:rPr>
          <w:bCs/>
          <w:color w:val="000000"/>
          <w:shd w:val="clear" w:color="auto" w:fill="FFFFFF"/>
        </w:rPr>
        <w:t>ODPADOVÉ OBALY; ABSORBENTY, HANDRY NA CISTENIE,                        FILTRACNÝ MATERIÁL A OCHRANNÉ ODEVY INAK NEŠPECIFIKOVANÉ</w:t>
      </w:r>
      <w:r w:rsidRPr="00C22E6E">
        <w:rPr>
          <w:color w:val="000000"/>
          <w:lang w:val="sk-SK"/>
        </w:rPr>
        <w:t xml:space="preserve">    </w:t>
      </w:r>
    </w:p>
    <w:p w:rsidR="00C22E6E" w:rsidRDefault="00C22E6E" w:rsidP="00C22E6E">
      <w:pPr>
        <w:spacing w:line="360" w:lineRule="auto"/>
        <w:jc w:val="both"/>
        <w:rPr>
          <w:color w:val="000000"/>
          <w:lang/>
        </w:rPr>
      </w:pPr>
      <w:r>
        <w:rPr>
          <w:color w:val="000000"/>
          <w:lang/>
        </w:rPr>
        <w:t xml:space="preserve">                                                                                                            O       </w:t>
      </w:r>
      <w:r w:rsidRPr="00C22E6E">
        <w:rPr>
          <w:bCs/>
          <w:color w:val="000000"/>
          <w:shd w:val="clear" w:color="auto" w:fill="FFFFFF"/>
        </w:rPr>
        <w:t>150</w:t>
      </w:r>
      <w:r w:rsidRPr="00C22E6E">
        <w:rPr>
          <w:color w:val="000000"/>
          <w:lang w:val="sk-SK"/>
        </w:rPr>
        <w:t xml:space="preserve"> kg  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/>
        </w:rPr>
      </w:pPr>
      <w:r w:rsidRPr="00C22E6E">
        <w:rPr>
          <w:color w:val="000000"/>
          <w:lang/>
        </w:rPr>
        <w:t>Skupina - 17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/>
        </w:rPr>
      </w:pPr>
      <w:r w:rsidRPr="00C22E6E">
        <w:rPr>
          <w:color w:val="000000"/>
          <w:lang/>
        </w:rPr>
        <w:t>Podskupina – 1701, 1702, 1705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/>
        </w:rPr>
      </w:pPr>
      <w:r w:rsidRPr="00C22E6E">
        <w:rPr>
          <w:color w:val="000000"/>
          <w:lang/>
        </w:rPr>
        <w:t>17 0101</w:t>
      </w:r>
      <w:r w:rsidRPr="00C22E6E">
        <w:rPr>
          <w:color w:val="000000"/>
          <w:lang/>
        </w:rPr>
        <w:tab/>
        <w:t>Betón</w:t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  <w:t xml:space="preserve">O          120 kg                           </w:t>
      </w:r>
    </w:p>
    <w:p w:rsidR="00650959" w:rsidRDefault="00C22E6E" w:rsidP="00C22E6E">
      <w:pPr>
        <w:spacing w:line="360" w:lineRule="auto"/>
        <w:jc w:val="both"/>
        <w:rPr>
          <w:color w:val="000000"/>
          <w:lang/>
        </w:rPr>
      </w:pPr>
      <w:r w:rsidRPr="00C22E6E">
        <w:rPr>
          <w:color w:val="000000"/>
          <w:lang/>
        </w:rPr>
        <w:t>17 0201</w:t>
      </w:r>
      <w:r w:rsidRPr="00C22E6E">
        <w:rPr>
          <w:color w:val="000000"/>
          <w:lang/>
        </w:rPr>
        <w:tab/>
        <w:t>Drevo</w:t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</w:r>
      <w:r w:rsidRPr="00C22E6E">
        <w:rPr>
          <w:color w:val="000000"/>
          <w:lang/>
        </w:rPr>
        <w:tab/>
        <w:t xml:space="preserve">O         </w:t>
      </w:r>
      <w:r w:rsidR="00650959">
        <w:rPr>
          <w:color w:val="000000"/>
          <w:lang/>
        </w:rPr>
        <w:t xml:space="preserve"> 1</w:t>
      </w:r>
      <w:r w:rsidRPr="00C22E6E">
        <w:rPr>
          <w:color w:val="000000"/>
          <w:lang/>
        </w:rPr>
        <w:t xml:space="preserve">50 kg    </w:t>
      </w:r>
    </w:p>
    <w:p w:rsidR="00C22E6E" w:rsidRPr="00C22E6E" w:rsidRDefault="00650959" w:rsidP="00C22E6E">
      <w:pPr>
        <w:spacing w:line="360" w:lineRule="auto"/>
        <w:jc w:val="both"/>
        <w:rPr>
          <w:color w:val="000000"/>
          <w:lang/>
        </w:rPr>
      </w:pPr>
      <w:r>
        <w:rPr>
          <w:color w:val="000000"/>
          <w:lang/>
        </w:rPr>
        <w:t xml:space="preserve">                        Drevo v naplaveninách je čisté a bude na stavenisku zoštiepkované</w:t>
      </w:r>
      <w:r w:rsidR="00C22E6E" w:rsidRPr="00C22E6E">
        <w:rPr>
          <w:color w:val="000000"/>
          <w:lang/>
        </w:rPr>
        <w:t xml:space="preserve">                     </w:t>
      </w:r>
    </w:p>
    <w:p w:rsidR="00852580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>17 0504</w:t>
      </w:r>
      <w:r w:rsidRPr="00C22E6E">
        <w:rPr>
          <w:color w:val="000000"/>
          <w:lang w:val="sk-SK"/>
        </w:rPr>
        <w:tab/>
        <w:t>Zemina a kamenivo neobsahujúce nebezp. látky</w:t>
      </w:r>
      <w:r w:rsidRPr="00C22E6E">
        <w:rPr>
          <w:color w:val="000000"/>
          <w:lang w:val="sk-SK"/>
        </w:rPr>
        <w:tab/>
        <w:t>O </w:t>
      </w:r>
      <w:r>
        <w:rPr>
          <w:color w:val="000000"/>
          <w:lang w:val="sk-SK"/>
        </w:rPr>
        <w:t xml:space="preserve">        </w:t>
      </w:r>
      <w:r w:rsidR="00852580">
        <w:rPr>
          <w:color w:val="000000"/>
          <w:lang w:val="sk-SK"/>
        </w:rPr>
        <w:t>9820</w:t>
      </w:r>
      <w:r w:rsidRPr="00C22E6E">
        <w:rPr>
          <w:color w:val="000000"/>
          <w:lang w:val="sk-SK"/>
        </w:rPr>
        <w:t xml:space="preserve"> kg    </w:t>
      </w:r>
    </w:p>
    <w:p w:rsidR="00C22E6E" w:rsidRPr="00C22E6E" w:rsidRDefault="00852580" w:rsidP="00C22E6E">
      <w:pPr>
        <w:spacing w:line="360" w:lineRule="auto"/>
        <w:jc w:val="both"/>
        <w:rPr>
          <w:color w:val="000000"/>
          <w:lang w:val="sk-SK"/>
        </w:rPr>
      </w:pPr>
      <w:r>
        <w:rPr>
          <w:color w:val="000000"/>
          <w:lang w:val="sk-SK"/>
        </w:rPr>
        <w:t>Vyťažené sedimenty štrkopieskovej frakcie zo zberného dvora nie sú nebezpečný odpad a budú depónované na</w:t>
      </w:r>
      <w:r w:rsidR="00BE4DE1">
        <w:rPr>
          <w:color w:val="000000"/>
          <w:lang w:val="sk-SK"/>
        </w:rPr>
        <w:t xml:space="preserve"> krajnici súbežnej lesnej cesty </w:t>
      </w:r>
      <w:r>
        <w:rPr>
          <w:color w:val="000000"/>
          <w:lang w:val="sk-SK"/>
        </w:rPr>
        <w:t xml:space="preserve">. </w:t>
      </w:r>
      <w:r w:rsidR="00C22E6E" w:rsidRPr="00C22E6E">
        <w:rPr>
          <w:color w:val="000000"/>
          <w:lang w:val="sk-SK"/>
        </w:rPr>
        <w:t xml:space="preserve">                              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 xml:space="preserve">17 0101 – zvyšky betónu neznečistené škodlivinami, ktoré vzniknú                          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 xml:space="preserve"> pri stavbe . Odpad bude zneškodnený skládkovaním na regionálnej skládke.     </w:t>
      </w:r>
    </w:p>
    <w:p w:rsidR="00C22E6E" w:rsidRPr="00C22E6E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 xml:space="preserve">17 0201 – vznikne pri zriadení debnenia oporných múrov a paženia vo výkopoch. Tento stavebný materiál je možné využiť viac krát pri stavebných prácach. V prípade staveného debnenia bude trvalou súčasťou stavby. Nevyužiteľný poškodený materiál bude odovzdaný na ďalšie zhodnotenie – palivové drevo. </w:t>
      </w:r>
    </w:p>
    <w:p w:rsidR="00650959" w:rsidRDefault="00C22E6E" w:rsidP="00C22E6E">
      <w:pPr>
        <w:spacing w:line="360" w:lineRule="auto"/>
        <w:jc w:val="both"/>
        <w:rPr>
          <w:color w:val="000000"/>
          <w:lang w:val="sk-SK"/>
        </w:rPr>
      </w:pPr>
      <w:r w:rsidRPr="00C22E6E">
        <w:rPr>
          <w:color w:val="000000"/>
          <w:lang w:val="sk-SK"/>
        </w:rPr>
        <w:t xml:space="preserve">7 0504 – zemina, štrk z koryta a kamene, budú použité na zásyp vzniknutý po výkopoch za bet. čelami, na úpravu terénu a rekultivačné práce. Zvyšný neupotrebiteľný objem bude uložený na regionálnej skládke.  </w:t>
      </w:r>
    </w:p>
    <w:p w:rsidR="00C55C11" w:rsidRPr="00C55C11" w:rsidRDefault="009A3109" w:rsidP="00C22E6E">
      <w:pPr>
        <w:spacing w:line="360" w:lineRule="auto"/>
        <w:jc w:val="both"/>
        <w:rPr>
          <w:b/>
          <w:color w:val="000000"/>
          <w:lang w:val="sk-SK"/>
        </w:rPr>
      </w:pPr>
      <w:r>
        <w:rPr>
          <w:b/>
          <w:color w:val="000000"/>
          <w:lang w:val="sk-SK"/>
        </w:rPr>
        <w:t>9</w:t>
      </w:r>
      <w:r w:rsidR="00C55C11" w:rsidRPr="00C55C11">
        <w:rPr>
          <w:b/>
          <w:color w:val="000000"/>
          <w:lang w:val="sk-SK"/>
        </w:rPr>
        <w:t>.15. Skúšobná prevádzka a uvedenie stavby do prevádzky</w:t>
      </w:r>
    </w:p>
    <w:p w:rsidR="00C55C11" w:rsidRDefault="002F6715" w:rsidP="00C55C11">
      <w:pPr>
        <w:autoSpaceDE w:val="0"/>
        <w:autoSpaceDN w:val="0"/>
        <w:adjustRightInd w:val="0"/>
        <w:rPr>
          <w:iCs/>
          <w:color w:val="000000"/>
          <w:sz w:val="23"/>
          <w:szCs w:val="23"/>
          <w:lang w:val="sk-SK" w:eastAsia="sk-SK"/>
        </w:rPr>
      </w:pPr>
      <w:r>
        <w:rPr>
          <w:iCs/>
          <w:color w:val="000000"/>
          <w:sz w:val="23"/>
          <w:szCs w:val="23"/>
          <w:lang w:val="sk-SK" w:eastAsia="sk-SK"/>
        </w:rPr>
        <w:t>Stavebná úprava</w:t>
      </w:r>
      <w:r w:rsidR="00C55C11" w:rsidRPr="00C55C11">
        <w:rPr>
          <w:iCs/>
          <w:color w:val="000000"/>
          <w:sz w:val="23"/>
          <w:szCs w:val="23"/>
          <w:lang w:val="sk-SK" w:eastAsia="sk-SK"/>
        </w:rPr>
        <w:t xml:space="preserve"> sa preskúša </w:t>
      </w:r>
      <w:r w:rsidR="009905E2">
        <w:rPr>
          <w:iCs/>
          <w:color w:val="000000"/>
          <w:sz w:val="23"/>
          <w:szCs w:val="23"/>
          <w:lang w:val="sk-SK" w:eastAsia="sk-SK"/>
        </w:rPr>
        <w:t>pozorovaním počas prívalovej búrky</w:t>
      </w:r>
      <w:r w:rsidR="00C55C11" w:rsidRPr="00C55C11">
        <w:rPr>
          <w:iCs/>
          <w:color w:val="000000"/>
          <w:sz w:val="23"/>
          <w:szCs w:val="23"/>
          <w:lang w:val="sk-SK" w:eastAsia="sk-SK"/>
        </w:rPr>
        <w:t xml:space="preserve">  . </w:t>
      </w:r>
      <w:r w:rsidR="009905E2">
        <w:rPr>
          <w:iCs/>
          <w:color w:val="000000"/>
          <w:sz w:val="23"/>
          <w:szCs w:val="23"/>
          <w:lang w:val="sk-SK" w:eastAsia="sk-SK"/>
        </w:rPr>
        <w:t xml:space="preserve">Tým sa skontroluje kompaktnosť dna toku a prahov, priepustov </w:t>
      </w:r>
      <w:r w:rsidR="00852580">
        <w:rPr>
          <w:iCs/>
          <w:color w:val="000000"/>
          <w:sz w:val="23"/>
          <w:szCs w:val="23"/>
          <w:lang w:val="sk-SK" w:eastAsia="sk-SK"/>
        </w:rPr>
        <w:t>ich stabilita</w:t>
      </w:r>
      <w:r w:rsidR="009905E2">
        <w:rPr>
          <w:iCs/>
          <w:color w:val="000000"/>
          <w:sz w:val="23"/>
          <w:szCs w:val="23"/>
          <w:lang w:val="sk-SK" w:eastAsia="sk-SK"/>
        </w:rPr>
        <w:t xml:space="preserve"> ako aj funkčnosť</w:t>
      </w:r>
      <w:r w:rsidR="00852580">
        <w:rPr>
          <w:iCs/>
          <w:color w:val="000000"/>
          <w:sz w:val="23"/>
          <w:szCs w:val="23"/>
          <w:lang w:val="sk-SK" w:eastAsia="sk-SK"/>
        </w:rPr>
        <w:t xml:space="preserve">. </w:t>
      </w:r>
      <w:r w:rsidR="00C55C11" w:rsidRPr="00C55C11">
        <w:rPr>
          <w:iCs/>
          <w:color w:val="000000"/>
          <w:sz w:val="23"/>
          <w:szCs w:val="23"/>
          <w:lang w:val="sk-SK" w:eastAsia="sk-SK"/>
        </w:rPr>
        <w:t xml:space="preserve"> </w:t>
      </w:r>
    </w:p>
    <w:p w:rsidR="001B282E" w:rsidRPr="00C55C11" w:rsidRDefault="001B282E" w:rsidP="00C55C11">
      <w:pPr>
        <w:autoSpaceDE w:val="0"/>
        <w:autoSpaceDN w:val="0"/>
        <w:adjustRightInd w:val="0"/>
        <w:rPr>
          <w:color w:val="000000"/>
          <w:sz w:val="23"/>
          <w:szCs w:val="23"/>
          <w:lang w:val="sk-SK" w:eastAsia="sk-SK"/>
        </w:rPr>
      </w:pP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10</w:t>
      </w:r>
      <w:r w:rsidR="008A34F0" w:rsidRPr="008A34F0">
        <w:rPr>
          <w:b/>
          <w:bCs/>
          <w:lang w:val="sk-SK" w:eastAsia="sk-SK"/>
        </w:rPr>
        <w:t xml:space="preserve">. </w:t>
      </w:r>
      <w:r w:rsidR="00C920C8">
        <w:rPr>
          <w:b/>
          <w:bCs/>
          <w:lang w:val="sk-SK" w:eastAsia="sk-SK"/>
        </w:rPr>
        <w:t xml:space="preserve">Ochranné a bezpečnostné </w:t>
      </w:r>
      <w:r w:rsidR="00C55C11">
        <w:rPr>
          <w:b/>
          <w:bCs/>
          <w:lang w:val="sk-SK" w:eastAsia="sk-SK"/>
        </w:rPr>
        <w:t>zariadenia , inžinierske</w:t>
      </w:r>
      <w:r w:rsidR="00C920C8">
        <w:rPr>
          <w:b/>
          <w:bCs/>
          <w:lang w:val="sk-SK" w:eastAsia="sk-SK"/>
        </w:rPr>
        <w:t xml:space="preserve"> siete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10</w:t>
      </w:r>
      <w:r w:rsidR="008A34F0" w:rsidRPr="008A34F0">
        <w:rPr>
          <w:b/>
          <w:bCs/>
          <w:lang w:val="sk-SK" w:eastAsia="sk-SK"/>
        </w:rPr>
        <w:t>.1. Preložky inžinierskych sieti</w:t>
      </w:r>
    </w:p>
    <w:p w:rsidR="00852580" w:rsidRDefault="002F6715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>Stavebná úprava</w:t>
      </w:r>
      <w:r w:rsidR="008A34F0" w:rsidRPr="008A34F0">
        <w:rPr>
          <w:lang w:val="sk-SK" w:eastAsia="sk-SK"/>
        </w:rPr>
        <w:t xml:space="preserve"> si </w:t>
      </w:r>
      <w:r w:rsidR="00852580">
        <w:rPr>
          <w:lang w:val="sk-SK" w:eastAsia="sk-SK"/>
        </w:rPr>
        <w:t>ne</w:t>
      </w:r>
      <w:r w:rsidR="008A34F0" w:rsidRPr="008A34F0">
        <w:rPr>
          <w:lang w:val="sk-SK" w:eastAsia="sk-SK"/>
        </w:rPr>
        <w:t xml:space="preserve">bude vyžadovať preložky </w:t>
      </w:r>
      <w:r w:rsidR="00852580">
        <w:rPr>
          <w:lang w:val="sk-SK" w:eastAsia="sk-SK"/>
        </w:rPr>
        <w:t xml:space="preserve">inžinierskych sietí. 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10</w:t>
      </w:r>
      <w:r w:rsidR="008A34F0" w:rsidRPr="008A34F0">
        <w:rPr>
          <w:b/>
          <w:bCs/>
          <w:lang w:val="sk-SK" w:eastAsia="sk-SK"/>
        </w:rPr>
        <w:t>.2. Podmieňujúce, vyvolané a iné investície</w:t>
      </w:r>
    </w:p>
    <w:p w:rsidR="00307EA7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Podmieňujúce investície nie sú potrebné.</w:t>
      </w:r>
    </w:p>
    <w:p w:rsidR="001B282E" w:rsidRPr="008A34F0" w:rsidRDefault="001B282E" w:rsidP="008A34F0">
      <w:pPr>
        <w:autoSpaceDE w:val="0"/>
        <w:autoSpaceDN w:val="0"/>
        <w:adjustRightInd w:val="0"/>
        <w:rPr>
          <w:lang w:val="sk-SK" w:eastAsia="sk-SK"/>
        </w:rPr>
      </w:pP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 Organizácia výstavby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.1. Požiadavky na postupné uvádzanie stavby do užívania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Vzhľadom na charakter stavby a jej umiestnenie, je možné stavbu realizovať p</w:t>
      </w:r>
      <w:r w:rsidR="00307EA7">
        <w:rPr>
          <w:lang w:val="sk-SK" w:eastAsia="sk-SK"/>
        </w:rPr>
        <w:t xml:space="preserve">o </w:t>
      </w:r>
      <w:r w:rsidR="00650959">
        <w:rPr>
          <w:lang w:val="sk-SK" w:eastAsia="sk-SK"/>
        </w:rPr>
        <w:t xml:space="preserve">2 </w:t>
      </w:r>
      <w:r w:rsidR="00307EA7">
        <w:rPr>
          <w:lang w:val="sk-SK" w:eastAsia="sk-SK"/>
        </w:rPr>
        <w:t xml:space="preserve">etapách, a teda aj uvádzať do </w:t>
      </w:r>
      <w:r w:rsidRPr="008A34F0">
        <w:rPr>
          <w:lang w:val="sk-SK" w:eastAsia="sk-SK"/>
        </w:rPr>
        <w:t>užívania.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 Zásady riešenia zariadenia staveniska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Z hľadiska využitia vybudovaných objektov pre zariadenie staveniska priamo</w:t>
      </w:r>
      <w:r w:rsidR="00307EA7">
        <w:rPr>
          <w:lang w:val="sk-SK" w:eastAsia="sk-SK"/>
        </w:rPr>
        <w:t xml:space="preserve"> na stavenisku po dobu výstavby investor takéto objekty </w:t>
      </w:r>
      <w:r w:rsidRPr="008A34F0">
        <w:rPr>
          <w:lang w:val="sk-SK" w:eastAsia="sk-SK"/>
        </w:rPr>
        <w:t>vlastní</w:t>
      </w:r>
      <w:r w:rsidR="00307EA7">
        <w:rPr>
          <w:lang w:val="sk-SK" w:eastAsia="sk-SK"/>
        </w:rPr>
        <w:t xml:space="preserve"> v blízkej prevádzkovej budove</w:t>
      </w:r>
      <w:r w:rsidRPr="008A34F0">
        <w:rPr>
          <w:lang w:val="sk-SK" w:eastAsia="sk-SK"/>
        </w:rPr>
        <w:t>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Investor má možnosť poskytnúť priestory na dočasné zariadenie staveniska (stavebný dvor) </w:t>
      </w:r>
      <w:r w:rsidR="00503D6F">
        <w:rPr>
          <w:lang w:val="sk-SK" w:eastAsia="sk-SK"/>
        </w:rPr>
        <w:t xml:space="preserve">vedľa existujúcej nehnuteľnosti </w:t>
      </w:r>
      <w:r w:rsidRPr="008A34F0">
        <w:rPr>
          <w:lang w:val="sk-SK" w:eastAsia="sk-SK"/>
        </w:rPr>
        <w:t>na pozemku</w:t>
      </w:r>
      <w:r w:rsidR="00C920C8">
        <w:rPr>
          <w:lang w:val="sk-SK" w:eastAsia="sk-SK"/>
        </w:rPr>
        <w:t xml:space="preserve"> </w:t>
      </w:r>
      <w:r w:rsidR="00503D6F">
        <w:rPr>
          <w:lang w:val="sk-SK" w:eastAsia="sk-SK"/>
        </w:rPr>
        <w:t xml:space="preserve">s parcelným </w:t>
      </w:r>
      <w:r w:rsidRPr="008A34F0">
        <w:rPr>
          <w:lang w:val="sk-SK" w:eastAsia="sk-SK"/>
        </w:rPr>
        <w:t xml:space="preserve">č. </w:t>
      </w:r>
      <w:r w:rsidR="00650959">
        <w:rPr>
          <w:lang w:val="sk-SK" w:eastAsia="sk-SK"/>
        </w:rPr>
        <w:t>4111/1</w:t>
      </w:r>
      <w:r w:rsidR="00503D6F">
        <w:rPr>
          <w:lang w:val="sk-SK" w:eastAsia="sk-SK"/>
        </w:rPr>
        <w:t xml:space="preserve"> CKN</w:t>
      </w:r>
      <w:r w:rsidRPr="008A34F0">
        <w:rPr>
          <w:lang w:val="sk-SK" w:eastAsia="sk-SK"/>
        </w:rPr>
        <w:t>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Na stavebnom dvore sa umiestnia min. 1 ks prenosná UNIMO bunka a jedna s</w:t>
      </w:r>
      <w:r w:rsidR="00307EA7">
        <w:rPr>
          <w:lang w:val="sk-SK" w:eastAsia="sk-SK"/>
        </w:rPr>
        <w:t xml:space="preserve">o sociálnym zariadením, zriadia </w:t>
      </w:r>
      <w:r w:rsidRPr="008A34F0">
        <w:rPr>
          <w:lang w:val="sk-SK" w:eastAsia="sk-SK"/>
        </w:rPr>
        <w:t>sa odstavné plochy pre jedno až dve autá-stavebné mechanizmy.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Stavebný priestor bude vymedzený manipulačnými </w:t>
      </w:r>
      <w:r w:rsidR="00503D6F">
        <w:rPr>
          <w:lang w:val="sk-SK" w:eastAsia="sk-SK"/>
        </w:rPr>
        <w:t xml:space="preserve">reflexnými </w:t>
      </w:r>
      <w:r w:rsidRPr="008A34F0">
        <w:rPr>
          <w:lang w:val="sk-SK" w:eastAsia="sk-SK"/>
        </w:rPr>
        <w:t>pásmi počas výstavby.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.2.1. Požiadavky na sociálne zabezpečenie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Predpokladá sa, že na stavbe bude súčasne pracovať 6 pracovníkov,</w:t>
      </w:r>
      <w:r w:rsidR="00307EA7">
        <w:rPr>
          <w:lang w:val="sk-SK" w:eastAsia="sk-SK"/>
        </w:rPr>
        <w:t xml:space="preserve"> čo závisí od možnosti budúceho </w:t>
      </w:r>
      <w:r w:rsidRPr="008A34F0">
        <w:rPr>
          <w:lang w:val="sk-SK" w:eastAsia="sk-SK"/>
        </w:rPr>
        <w:t xml:space="preserve">zhotoviteľa a termínu zmluvy o dielo, t.z., zhotoviteľ musí nasadiť na práce taký počet pracovníkov, aby </w:t>
      </w:r>
      <w:r w:rsidR="002F6715">
        <w:rPr>
          <w:lang w:val="sk-SK" w:eastAsia="sk-SK"/>
        </w:rPr>
        <w:t>Stavebná úprava</w:t>
      </w:r>
      <w:r w:rsidR="00307EA7">
        <w:rPr>
          <w:lang w:val="sk-SK" w:eastAsia="sk-SK"/>
        </w:rPr>
        <w:t xml:space="preserve"> </w:t>
      </w:r>
      <w:r w:rsidRPr="008A34F0">
        <w:rPr>
          <w:lang w:val="sk-SK" w:eastAsia="sk-SK"/>
        </w:rPr>
        <w:t>bola rea</w:t>
      </w:r>
      <w:r w:rsidR="00307EA7">
        <w:rPr>
          <w:lang w:val="sk-SK" w:eastAsia="sk-SK"/>
        </w:rPr>
        <w:t xml:space="preserve">lizovaná v požadovanej výbornej </w:t>
      </w:r>
      <w:r w:rsidRPr="008A34F0">
        <w:rPr>
          <w:lang w:val="sk-SK" w:eastAsia="sk-SK"/>
        </w:rPr>
        <w:t>kvalite za dodržania zmluvného termínu.</w:t>
      </w:r>
      <w:r w:rsidR="00307EA7">
        <w:rPr>
          <w:lang w:val="sk-SK" w:eastAsia="sk-SK"/>
        </w:rPr>
        <w:t xml:space="preserve"> </w:t>
      </w:r>
      <w:r w:rsidRPr="008A34F0">
        <w:rPr>
          <w:lang w:val="sk-SK" w:eastAsia="sk-SK"/>
        </w:rPr>
        <w:t>V prípade vážnejších poranení doporučujeme využi</w:t>
      </w:r>
      <w:r w:rsidR="00307EA7">
        <w:rPr>
          <w:lang w:val="sk-SK" w:eastAsia="sk-SK"/>
        </w:rPr>
        <w:t xml:space="preserve">ť zdravotnícke zariadenie </w:t>
      </w:r>
      <w:r w:rsidR="00133038">
        <w:rPr>
          <w:lang w:val="sk-SK" w:eastAsia="sk-SK"/>
        </w:rPr>
        <w:t>Liptovskom Hrádku</w:t>
      </w:r>
      <w:r w:rsidR="00307EA7">
        <w:rPr>
          <w:lang w:val="sk-SK" w:eastAsia="sk-SK"/>
        </w:rPr>
        <w:t xml:space="preserve"> cca </w:t>
      </w:r>
      <w:r w:rsidR="00133038">
        <w:rPr>
          <w:lang w:val="sk-SK" w:eastAsia="sk-SK"/>
        </w:rPr>
        <w:t>15</w:t>
      </w:r>
      <w:r w:rsidR="00014896">
        <w:rPr>
          <w:lang w:val="sk-SK" w:eastAsia="sk-SK"/>
        </w:rPr>
        <w:t xml:space="preserve"> </w:t>
      </w:r>
      <w:r w:rsidRPr="008A34F0">
        <w:rPr>
          <w:lang w:val="sk-SK" w:eastAsia="sk-SK"/>
        </w:rPr>
        <w:t>km.</w:t>
      </w:r>
    </w:p>
    <w:p w:rsidR="008A34F0" w:rsidRPr="008A34F0" w:rsidRDefault="008A34F0" w:rsidP="009905E2">
      <w:pPr>
        <w:autoSpaceDE w:val="0"/>
        <w:autoSpaceDN w:val="0"/>
        <w:adjustRightInd w:val="0"/>
        <w:jc w:val="both"/>
        <w:rPr>
          <w:lang w:val="sk-SK" w:eastAsia="sk-SK"/>
        </w:rPr>
      </w:pPr>
      <w:r w:rsidRPr="008A34F0">
        <w:rPr>
          <w:lang w:val="sk-SK" w:eastAsia="sk-SK"/>
        </w:rPr>
        <w:t>Zdravotnícky materiál pre prvú pomoc musí byť v kancelárii majstra, resp. stav</w:t>
      </w:r>
      <w:r w:rsidR="00307EA7">
        <w:rPr>
          <w:lang w:val="sk-SK" w:eastAsia="sk-SK"/>
        </w:rPr>
        <w:t xml:space="preserve">byvedúceho na prístupnom </w:t>
      </w:r>
      <w:r w:rsidRPr="008A34F0">
        <w:rPr>
          <w:lang w:val="sk-SK" w:eastAsia="sk-SK"/>
        </w:rPr>
        <w:t>mieste aj za jeho neprítomnosti.</w:t>
      </w:r>
    </w:p>
    <w:p w:rsidR="008A34F0" w:rsidRPr="008A34F0" w:rsidRDefault="008A34F0" w:rsidP="009905E2">
      <w:pPr>
        <w:autoSpaceDE w:val="0"/>
        <w:autoSpaceDN w:val="0"/>
        <w:adjustRightInd w:val="0"/>
        <w:jc w:val="both"/>
        <w:rPr>
          <w:lang w:val="sk-SK" w:eastAsia="sk-SK"/>
        </w:rPr>
      </w:pPr>
      <w:r w:rsidRPr="008A34F0">
        <w:rPr>
          <w:lang w:val="sk-SK" w:eastAsia="sk-SK"/>
        </w:rPr>
        <w:t>S ubytovaním pracovníkov priamo na stavbe sa neuvažuje.</w:t>
      </w:r>
    </w:p>
    <w:p w:rsidR="008A34F0" w:rsidRPr="008A34F0" w:rsidRDefault="008A34F0" w:rsidP="009905E2">
      <w:pPr>
        <w:autoSpaceDE w:val="0"/>
        <w:autoSpaceDN w:val="0"/>
        <w:adjustRightInd w:val="0"/>
        <w:jc w:val="both"/>
        <w:rPr>
          <w:lang w:val="sk-SK" w:eastAsia="sk-SK"/>
        </w:rPr>
      </w:pPr>
      <w:r w:rsidRPr="008A34F0">
        <w:rPr>
          <w:lang w:val="sk-SK" w:eastAsia="sk-SK"/>
        </w:rPr>
        <w:t>Stravovanie - pre pracovníkov stavby zabezpečí zhotoviteľ (jedno hlavné teplé jedlo).</w:t>
      </w:r>
    </w:p>
    <w:p w:rsidR="008A34F0" w:rsidRPr="008A34F0" w:rsidRDefault="008A34F0" w:rsidP="009905E2">
      <w:pPr>
        <w:autoSpaceDE w:val="0"/>
        <w:autoSpaceDN w:val="0"/>
        <w:adjustRightInd w:val="0"/>
        <w:jc w:val="both"/>
        <w:rPr>
          <w:lang w:val="sk-SK" w:eastAsia="sk-SK"/>
        </w:rPr>
      </w:pPr>
      <w:r w:rsidRPr="008A34F0">
        <w:rPr>
          <w:lang w:val="sk-SK" w:eastAsia="sk-SK"/>
        </w:rPr>
        <w:t>Vodu na pitné účely pre pracovníkov stavby zabezpečí stavebný zhotov</w:t>
      </w:r>
      <w:r w:rsidR="00307EA7">
        <w:rPr>
          <w:lang w:val="sk-SK" w:eastAsia="sk-SK"/>
        </w:rPr>
        <w:t xml:space="preserve">iteľ dovozom minerálnych vôd do </w:t>
      </w:r>
      <w:r w:rsidRPr="008A34F0">
        <w:rPr>
          <w:lang w:val="sk-SK" w:eastAsia="sk-SK"/>
        </w:rPr>
        <w:t>unimobuniek v množstve 2-3 litr./osobu/de</w:t>
      </w:r>
      <w:r w:rsidR="00133038">
        <w:rPr>
          <w:lang w:val="sk-SK" w:eastAsia="sk-SK"/>
        </w:rPr>
        <w:t>ň. V prípade, že s</w:t>
      </w:r>
      <w:r w:rsidR="002F6715">
        <w:rPr>
          <w:lang w:val="sk-SK" w:eastAsia="sk-SK"/>
        </w:rPr>
        <w:t>tavebná úprava</w:t>
      </w:r>
      <w:r w:rsidRPr="008A34F0">
        <w:rPr>
          <w:lang w:val="sk-SK" w:eastAsia="sk-SK"/>
        </w:rPr>
        <w:t xml:space="preserve"> by mala byť realizovaná v</w:t>
      </w:r>
      <w:r w:rsidR="00307EA7">
        <w:rPr>
          <w:lang w:val="sk-SK" w:eastAsia="sk-SK"/>
        </w:rPr>
        <w:t> </w:t>
      </w:r>
      <w:r w:rsidRPr="008A34F0">
        <w:rPr>
          <w:lang w:val="sk-SK" w:eastAsia="sk-SK"/>
        </w:rPr>
        <w:t>zimnom</w:t>
      </w:r>
      <w:r w:rsidR="00307EA7">
        <w:rPr>
          <w:lang w:val="sk-SK" w:eastAsia="sk-SK"/>
        </w:rPr>
        <w:t xml:space="preserve"> </w:t>
      </w:r>
      <w:r w:rsidRPr="008A34F0">
        <w:rPr>
          <w:lang w:val="sk-SK" w:eastAsia="sk-SK"/>
        </w:rPr>
        <w:t>období je vhodné zabezpečiť dovoz teplého čaju.</w:t>
      </w:r>
    </w:p>
    <w:p w:rsidR="008A34F0" w:rsidRPr="008A34F0" w:rsidRDefault="008A34F0" w:rsidP="009905E2">
      <w:pPr>
        <w:autoSpaceDE w:val="0"/>
        <w:autoSpaceDN w:val="0"/>
        <w:adjustRightInd w:val="0"/>
        <w:jc w:val="both"/>
        <w:rPr>
          <w:lang w:val="sk-SK" w:eastAsia="sk-SK"/>
        </w:rPr>
      </w:pPr>
      <w:r w:rsidRPr="008A34F0">
        <w:rPr>
          <w:lang w:val="sk-SK" w:eastAsia="sk-SK"/>
        </w:rPr>
        <w:t>Dovoz pracovníkov na st</w:t>
      </w:r>
      <w:r w:rsidR="00503D6F">
        <w:rPr>
          <w:lang w:val="sk-SK" w:eastAsia="sk-SK"/>
        </w:rPr>
        <w:t xml:space="preserve">avbu si zabezpečí zhotoviteľ </w:t>
      </w:r>
      <w:r w:rsidRPr="008A34F0">
        <w:rPr>
          <w:lang w:val="sk-SK" w:eastAsia="sk-SK"/>
        </w:rPr>
        <w:t xml:space="preserve"> vlastným dopravným</w:t>
      </w:r>
      <w:r w:rsidR="00307EA7">
        <w:rPr>
          <w:lang w:val="sk-SK" w:eastAsia="sk-SK"/>
        </w:rPr>
        <w:t xml:space="preserve"> prostriedkom</w:t>
      </w:r>
      <w:r w:rsidR="00503D6F">
        <w:rPr>
          <w:lang w:val="sk-SK" w:eastAsia="sk-SK"/>
        </w:rPr>
        <w:t>.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.2.2. Zabezpečenie prívodu úžitkovej vody a el. energie</w:t>
      </w:r>
    </w:p>
    <w:p w:rsidR="008A34F0" w:rsidRPr="008A34F0" w:rsidRDefault="008A34F0" w:rsidP="00E42B01">
      <w:pPr>
        <w:autoSpaceDE w:val="0"/>
        <w:autoSpaceDN w:val="0"/>
        <w:adjustRightInd w:val="0"/>
        <w:jc w:val="both"/>
        <w:rPr>
          <w:lang w:val="sk-SK" w:eastAsia="sk-SK"/>
        </w:rPr>
      </w:pPr>
      <w:r w:rsidRPr="008A34F0">
        <w:rPr>
          <w:lang w:val="sk-SK" w:eastAsia="sk-SK"/>
        </w:rPr>
        <w:t>Vzhľadom na charakter stavby, nevznikajú osobitné nároky na zabezpe</w:t>
      </w:r>
      <w:r w:rsidR="007A17C2">
        <w:rPr>
          <w:lang w:val="sk-SK" w:eastAsia="sk-SK"/>
        </w:rPr>
        <w:t xml:space="preserve">čenie úžitkovej vody. V prípade </w:t>
      </w:r>
      <w:r w:rsidRPr="008A34F0">
        <w:rPr>
          <w:lang w:val="sk-SK" w:eastAsia="sk-SK"/>
        </w:rPr>
        <w:t>potreby, je možné využiť vodu priamo z</w:t>
      </w:r>
      <w:r w:rsidR="007A17C2">
        <w:rPr>
          <w:lang w:val="sk-SK" w:eastAsia="sk-SK"/>
        </w:rPr>
        <w:t xml:space="preserve"> existujúceho </w:t>
      </w:r>
      <w:r w:rsidR="00503D6F">
        <w:rPr>
          <w:lang w:val="sk-SK" w:eastAsia="sk-SK"/>
        </w:rPr>
        <w:t xml:space="preserve">toku. </w:t>
      </w:r>
      <w:r w:rsidR="00BE4DE1">
        <w:rPr>
          <w:lang w:val="sk-SK" w:eastAsia="sk-SK"/>
        </w:rPr>
        <w:t>e</w:t>
      </w:r>
      <w:r w:rsidR="007A17C2">
        <w:rPr>
          <w:lang w:val="sk-SK" w:eastAsia="sk-SK"/>
        </w:rPr>
        <w:t>l. energiu</w:t>
      </w:r>
      <w:r w:rsidRPr="008A34F0">
        <w:rPr>
          <w:lang w:val="sk-SK" w:eastAsia="sk-SK"/>
        </w:rPr>
        <w:t xml:space="preserve"> pre potreby stavby </w:t>
      </w:r>
      <w:r w:rsidR="007A17C2">
        <w:rPr>
          <w:lang w:val="sk-SK" w:eastAsia="sk-SK"/>
        </w:rPr>
        <w:t xml:space="preserve">poskytne </w:t>
      </w:r>
      <w:r w:rsidR="00503D6F">
        <w:rPr>
          <w:lang w:val="sk-SK" w:eastAsia="sk-SK"/>
        </w:rPr>
        <w:t>zhotovieľ z mobilnej elektrocentrály</w:t>
      </w:r>
      <w:r w:rsidRPr="008A34F0">
        <w:rPr>
          <w:lang w:val="sk-SK" w:eastAsia="sk-SK"/>
        </w:rPr>
        <w:t>.</w:t>
      </w:r>
    </w:p>
    <w:p w:rsidR="008A34F0" w:rsidRPr="008A34F0" w:rsidRDefault="007A17C2" w:rsidP="00E42B01">
      <w:pPr>
        <w:autoSpaceDE w:val="0"/>
        <w:autoSpaceDN w:val="0"/>
        <w:adjustRightInd w:val="0"/>
        <w:jc w:val="both"/>
        <w:rPr>
          <w:lang w:val="sk-SK" w:eastAsia="sk-SK"/>
        </w:rPr>
      </w:pPr>
      <w:r>
        <w:rPr>
          <w:lang w:val="sk-SK" w:eastAsia="sk-SK"/>
        </w:rPr>
        <w:t xml:space="preserve">Telefón –  stavenisko </w:t>
      </w:r>
      <w:r w:rsidR="00503D6F">
        <w:rPr>
          <w:lang w:val="sk-SK" w:eastAsia="sk-SK"/>
        </w:rPr>
        <w:t xml:space="preserve">nie </w:t>
      </w:r>
      <w:r>
        <w:rPr>
          <w:lang w:val="sk-SK" w:eastAsia="sk-SK"/>
        </w:rPr>
        <w:t>je pokryté</w:t>
      </w:r>
      <w:r w:rsidR="008A34F0" w:rsidRPr="008A34F0">
        <w:rPr>
          <w:lang w:val="sk-SK" w:eastAsia="sk-SK"/>
        </w:rPr>
        <w:t xml:space="preserve">  signálom telekomunikačných operátorov.</w:t>
      </w:r>
    </w:p>
    <w:p w:rsidR="008A34F0" w:rsidRPr="008A34F0" w:rsidRDefault="009A3109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.2.3. Údaje o dopravných trasách</w:t>
      </w:r>
    </w:p>
    <w:p w:rsidR="008A34F0" w:rsidRPr="008A34F0" w:rsidRDefault="007A17C2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 xml:space="preserve">Pozri </w:t>
      </w:r>
      <w:r w:rsidR="00503D6F">
        <w:rPr>
          <w:lang w:val="sk-SK" w:eastAsia="sk-SK"/>
        </w:rPr>
        <w:t>prílohu č.2 prehľadná situácia.</w:t>
      </w:r>
    </w:p>
    <w:p w:rsidR="008A34F0" w:rsidRPr="008A34F0" w:rsidRDefault="002F6715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.2.4. Vplyv realizácie stavby na životné prostredie</w:t>
      </w:r>
    </w:p>
    <w:p w:rsidR="008A34F0" w:rsidRPr="008A34F0" w:rsidRDefault="007A17C2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>Pozri stať 6</w:t>
      </w:r>
      <w:r w:rsidR="008A34F0" w:rsidRPr="008A34F0">
        <w:rPr>
          <w:lang w:val="sk-SK" w:eastAsia="sk-SK"/>
        </w:rPr>
        <w:t>.2. tejto správy.</w:t>
      </w:r>
    </w:p>
    <w:p w:rsidR="008A34F0" w:rsidRPr="008A34F0" w:rsidRDefault="002F6715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.2.5. Podmienky a nároky na realizáciu stavby</w:t>
      </w:r>
    </w:p>
    <w:p w:rsidR="008A34F0" w:rsidRPr="008A34F0" w:rsidRDefault="008A34F0" w:rsidP="00E42B01">
      <w:pPr>
        <w:autoSpaceDE w:val="0"/>
        <w:autoSpaceDN w:val="0"/>
        <w:adjustRightInd w:val="0"/>
        <w:jc w:val="both"/>
        <w:rPr>
          <w:lang w:val="sk-SK" w:eastAsia="sk-SK"/>
        </w:rPr>
      </w:pPr>
      <w:r w:rsidRPr="008A34F0">
        <w:rPr>
          <w:lang w:val="sk-SK" w:eastAsia="sk-SK"/>
        </w:rPr>
        <w:t>Investor je povinný odovzdať zhotoviteľovi stavenisko so všetkými ná</w:t>
      </w:r>
      <w:r w:rsidR="007A17C2">
        <w:rPr>
          <w:lang w:val="sk-SK" w:eastAsia="sk-SK"/>
        </w:rPr>
        <w:t xml:space="preserve">ležitosťami v potrebnom časovom </w:t>
      </w:r>
      <w:r w:rsidRPr="008A34F0">
        <w:rPr>
          <w:lang w:val="sk-SK" w:eastAsia="sk-SK"/>
        </w:rPr>
        <w:t>predstihu /1 mesiac pred začatím stavebných prác/ bez fyzických a právnych závad, resp. nárokov "tretích</w:t>
      </w:r>
      <w:r w:rsidR="007A17C2">
        <w:rPr>
          <w:lang w:val="sk-SK" w:eastAsia="sk-SK"/>
        </w:rPr>
        <w:t xml:space="preserve"> </w:t>
      </w:r>
      <w:r w:rsidRPr="008A34F0">
        <w:rPr>
          <w:lang w:val="sk-SK" w:eastAsia="sk-SK"/>
        </w:rPr>
        <w:t>osôb".</w:t>
      </w:r>
      <w:r w:rsidR="007A17C2">
        <w:rPr>
          <w:lang w:val="sk-SK" w:eastAsia="sk-SK"/>
        </w:rPr>
        <w:t xml:space="preserve"> </w:t>
      </w:r>
      <w:r w:rsidRPr="008A34F0">
        <w:rPr>
          <w:lang w:val="sk-SK" w:eastAsia="sk-SK"/>
        </w:rPr>
        <w:t>Stavenisko sa bude odovzdávať podľa dohody.</w:t>
      </w:r>
      <w:r w:rsidR="007A17C2">
        <w:rPr>
          <w:lang w:val="sk-SK" w:eastAsia="sk-SK"/>
        </w:rPr>
        <w:t xml:space="preserve"> </w:t>
      </w:r>
      <w:r w:rsidRPr="008A34F0">
        <w:rPr>
          <w:lang w:val="sk-SK" w:eastAsia="sk-SK"/>
        </w:rPr>
        <w:t>Pri odovzdávaní staveniska musí investor upozorniť zhotoviteľa na všetk</w:t>
      </w:r>
      <w:r w:rsidR="007A17C2">
        <w:rPr>
          <w:lang w:val="sk-SK" w:eastAsia="sk-SK"/>
        </w:rPr>
        <w:t xml:space="preserve">y podzemné i nadzemné rozvody a </w:t>
      </w:r>
      <w:r w:rsidRPr="008A34F0">
        <w:rPr>
          <w:lang w:val="sk-SK" w:eastAsia="sk-SK"/>
        </w:rPr>
        <w:t xml:space="preserve">zariadenia </w:t>
      </w:r>
      <w:r w:rsidR="00E42B01">
        <w:rPr>
          <w:lang w:val="sk-SK" w:eastAsia="sk-SK"/>
        </w:rPr>
        <w:t xml:space="preserve">a zabezpečiť ich presné polohové a výškové </w:t>
      </w:r>
      <w:r w:rsidRPr="008A34F0">
        <w:rPr>
          <w:lang w:val="sk-SK" w:eastAsia="sk-SK"/>
        </w:rPr>
        <w:t>vytýčenie.</w:t>
      </w:r>
      <w:r w:rsidR="007A17C2">
        <w:rPr>
          <w:lang w:val="sk-SK" w:eastAsia="sk-SK"/>
        </w:rPr>
        <w:t xml:space="preserve"> </w:t>
      </w:r>
      <w:r w:rsidRPr="008A34F0">
        <w:rPr>
          <w:lang w:val="sk-SK" w:eastAsia="sk-SK"/>
        </w:rPr>
        <w:t>Súčasne s odovzdaním staveniska určí investor aj prístupové komunikácie a</w:t>
      </w:r>
      <w:r w:rsidR="007A17C2">
        <w:rPr>
          <w:lang w:val="sk-SK" w:eastAsia="sk-SK"/>
        </w:rPr>
        <w:t xml:space="preserve"> upresní umiestnenie zariadenie </w:t>
      </w:r>
      <w:r w:rsidRPr="008A34F0">
        <w:rPr>
          <w:lang w:val="sk-SK" w:eastAsia="sk-SK"/>
        </w:rPr>
        <w:t>staveniska.</w:t>
      </w:r>
    </w:p>
    <w:p w:rsidR="008A34F0" w:rsidRPr="008A34F0" w:rsidRDefault="002F6715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.2.6. Stručný opis postupu výstavby</w:t>
      </w:r>
    </w:p>
    <w:p w:rsidR="008A34F0" w:rsidRPr="008A34F0" w:rsidRDefault="002F6715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>Stavebná úprava</w:t>
      </w:r>
      <w:r w:rsidR="008A34F0" w:rsidRPr="008A34F0">
        <w:rPr>
          <w:lang w:val="sk-SK" w:eastAsia="sk-SK"/>
        </w:rPr>
        <w:t xml:space="preserve"> bude pozostávať </w:t>
      </w:r>
      <w:r w:rsidR="00412193">
        <w:rPr>
          <w:lang w:val="sk-SK" w:eastAsia="sk-SK"/>
        </w:rPr>
        <w:t xml:space="preserve">počas 12 mesiacov </w:t>
      </w:r>
      <w:r w:rsidR="008A34F0" w:rsidRPr="008A34F0">
        <w:rPr>
          <w:lang w:val="sk-SK" w:eastAsia="sk-SK"/>
        </w:rPr>
        <w:t>z týchto základných fáz: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odovzdanie staveniska</w:t>
      </w:r>
    </w:p>
    <w:p w:rsidR="008A34F0" w:rsidRPr="008A34F0" w:rsidRDefault="0054278C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 xml:space="preserve">- </w:t>
      </w:r>
      <w:r w:rsidR="002F6715">
        <w:rPr>
          <w:lang w:val="sk-SK" w:eastAsia="sk-SK"/>
        </w:rPr>
        <w:t>Stavebná úprava</w:t>
      </w:r>
      <w:r w:rsidR="008A34F0" w:rsidRPr="008A34F0">
        <w:rPr>
          <w:lang w:val="sk-SK" w:eastAsia="sk-SK"/>
        </w:rPr>
        <w:t xml:space="preserve"> GZS</w:t>
      </w:r>
    </w:p>
    <w:p w:rsidR="008A34F0" w:rsidRPr="008A34F0" w:rsidRDefault="0054278C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>- vytýčenie prahov</w:t>
      </w:r>
    </w:p>
    <w:p w:rsid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- realizácia </w:t>
      </w:r>
      <w:r w:rsidR="00C63618">
        <w:rPr>
          <w:lang w:val="sk-SK" w:eastAsia="sk-SK"/>
        </w:rPr>
        <w:t xml:space="preserve"> </w:t>
      </w:r>
      <w:r w:rsidRPr="008A34F0">
        <w:rPr>
          <w:lang w:val="sk-SK" w:eastAsia="sk-SK"/>
        </w:rPr>
        <w:t>objektov podľa časového harmonogramu</w:t>
      </w:r>
      <w:r w:rsidR="00C920C8">
        <w:rPr>
          <w:lang w:val="sk-SK" w:eastAsia="sk-SK"/>
        </w:rPr>
        <w:t xml:space="preserve"> </w:t>
      </w:r>
      <w:r w:rsidR="006D6283">
        <w:rPr>
          <w:lang w:val="sk-SK" w:eastAsia="sk-SK"/>
        </w:rPr>
        <w:t>:</w:t>
      </w:r>
    </w:p>
    <w:p w:rsidR="00BE4DE1" w:rsidRDefault="00BE4DE1" w:rsidP="00C63618">
      <w:pPr>
        <w:autoSpaceDE w:val="0"/>
        <w:autoSpaceDN w:val="0"/>
        <w:adjustRightInd w:val="0"/>
        <w:rPr>
          <w:b/>
          <w:color w:val="000000"/>
          <w:lang w:val="sk-SK" w:eastAsia="sk-SK"/>
        </w:rPr>
      </w:pPr>
    </w:p>
    <w:p w:rsidR="00C63618" w:rsidRPr="00C63618" w:rsidRDefault="008A27DC" w:rsidP="00C63618">
      <w:pPr>
        <w:autoSpaceDE w:val="0"/>
        <w:autoSpaceDN w:val="0"/>
        <w:adjustRightInd w:val="0"/>
        <w:rPr>
          <w:b/>
          <w:color w:val="000000"/>
          <w:lang w:val="sk-SK" w:eastAsia="sk-SK"/>
        </w:rPr>
      </w:pPr>
      <w:r>
        <w:rPr>
          <w:b/>
          <w:color w:val="000000"/>
          <w:lang w:val="sk-SK" w:eastAsia="sk-SK"/>
        </w:rPr>
        <w:t>Október 2019</w:t>
      </w:r>
      <w:r w:rsidR="00014896">
        <w:rPr>
          <w:b/>
          <w:color w:val="000000"/>
          <w:lang w:val="sk-SK" w:eastAsia="sk-SK"/>
        </w:rPr>
        <w:t xml:space="preserve"> </w:t>
      </w:r>
      <w:r>
        <w:rPr>
          <w:b/>
          <w:color w:val="000000"/>
          <w:lang w:val="sk-SK" w:eastAsia="sk-SK"/>
        </w:rPr>
        <w:t xml:space="preserve">– október </w:t>
      </w:r>
      <w:r w:rsidR="00014896">
        <w:rPr>
          <w:b/>
          <w:color w:val="000000"/>
          <w:lang w:val="sk-SK" w:eastAsia="sk-SK"/>
        </w:rPr>
        <w:t>2</w:t>
      </w:r>
      <w:r w:rsidR="00651FF3">
        <w:rPr>
          <w:b/>
          <w:color w:val="000000"/>
          <w:lang w:val="sk-SK" w:eastAsia="sk-SK"/>
        </w:rPr>
        <w:t>0</w:t>
      </w:r>
      <w:r>
        <w:rPr>
          <w:b/>
          <w:color w:val="000000"/>
          <w:lang w:val="sk-SK" w:eastAsia="sk-SK"/>
        </w:rPr>
        <w:t>20</w:t>
      </w:r>
      <w:r w:rsidR="006D6283" w:rsidRPr="008B0829">
        <w:rPr>
          <w:b/>
          <w:color w:val="000000"/>
          <w:lang w:val="sk-SK" w:eastAsia="sk-SK"/>
        </w:rPr>
        <w:t>:</w:t>
      </w:r>
    </w:p>
    <w:p w:rsidR="00C63618" w:rsidRPr="00C63618" w:rsidRDefault="00C63618" w:rsidP="00C63618">
      <w:pPr>
        <w:autoSpaceDE w:val="0"/>
        <w:autoSpaceDN w:val="0"/>
        <w:adjustRightInd w:val="0"/>
        <w:spacing w:after="161"/>
        <w:rPr>
          <w:color w:val="000000"/>
          <w:sz w:val="23"/>
          <w:szCs w:val="23"/>
          <w:lang w:val="sk-SK" w:eastAsia="sk-SK"/>
        </w:rPr>
      </w:pPr>
      <w:r w:rsidRPr="00C63618">
        <w:rPr>
          <w:iCs/>
          <w:color w:val="000000"/>
          <w:sz w:val="23"/>
          <w:szCs w:val="23"/>
          <w:lang w:val="sk-SK" w:eastAsia="sk-SK"/>
        </w:rPr>
        <w:t xml:space="preserve">1 </w:t>
      </w:r>
      <w:r w:rsidR="0013756D">
        <w:rPr>
          <w:iCs/>
          <w:color w:val="000000"/>
          <w:sz w:val="23"/>
          <w:szCs w:val="23"/>
          <w:lang w:val="sk-SK" w:eastAsia="sk-SK"/>
        </w:rPr>
        <w:t xml:space="preserve"> V</w:t>
      </w:r>
      <w:r w:rsidRPr="00C63618">
        <w:rPr>
          <w:iCs/>
          <w:color w:val="000000"/>
          <w:sz w:val="23"/>
          <w:szCs w:val="23"/>
          <w:lang w:val="sk-SK" w:eastAsia="sk-SK"/>
        </w:rPr>
        <w:t xml:space="preserve">ýrub a odstránenie </w:t>
      </w:r>
      <w:r w:rsidR="00064EC1">
        <w:rPr>
          <w:iCs/>
          <w:color w:val="000000"/>
          <w:sz w:val="23"/>
          <w:szCs w:val="23"/>
          <w:lang w:val="sk-SK" w:eastAsia="sk-SK"/>
        </w:rPr>
        <w:t xml:space="preserve">náletových nežiadúcich krov </w:t>
      </w:r>
      <w:r w:rsidRPr="00C63618">
        <w:rPr>
          <w:iCs/>
          <w:color w:val="000000"/>
          <w:sz w:val="23"/>
          <w:szCs w:val="23"/>
          <w:lang w:val="sk-SK" w:eastAsia="sk-SK"/>
        </w:rPr>
        <w:t xml:space="preserve"> </w:t>
      </w:r>
    </w:p>
    <w:p w:rsidR="00C63618" w:rsidRPr="00E96848" w:rsidRDefault="00C63618" w:rsidP="00E96848">
      <w:pPr>
        <w:autoSpaceDE w:val="0"/>
        <w:autoSpaceDN w:val="0"/>
        <w:adjustRightInd w:val="0"/>
        <w:spacing w:after="160"/>
        <w:rPr>
          <w:iCs/>
          <w:color w:val="000000"/>
          <w:sz w:val="23"/>
          <w:szCs w:val="23"/>
          <w:lang w:val="sk-SK" w:eastAsia="sk-SK"/>
        </w:rPr>
      </w:pPr>
      <w:r w:rsidRPr="00C63618">
        <w:rPr>
          <w:iCs/>
          <w:color w:val="000000"/>
          <w:sz w:val="23"/>
          <w:szCs w:val="23"/>
          <w:lang w:val="sk-SK" w:eastAsia="sk-SK"/>
        </w:rPr>
        <w:t xml:space="preserve">2 </w:t>
      </w:r>
      <w:r w:rsidR="0013756D">
        <w:rPr>
          <w:iCs/>
          <w:color w:val="000000"/>
          <w:sz w:val="23"/>
          <w:szCs w:val="23"/>
          <w:lang w:val="sk-SK" w:eastAsia="sk-SK"/>
        </w:rPr>
        <w:t xml:space="preserve">  O</w:t>
      </w:r>
      <w:r w:rsidR="00412193" w:rsidRPr="00C63618">
        <w:rPr>
          <w:iCs/>
          <w:color w:val="000000"/>
          <w:sz w:val="23"/>
          <w:szCs w:val="23"/>
          <w:lang w:val="sk-SK" w:eastAsia="sk-SK"/>
        </w:rPr>
        <w:t xml:space="preserve">dkopávky </w:t>
      </w:r>
      <w:r w:rsidR="008A27DC">
        <w:rPr>
          <w:iCs/>
          <w:color w:val="000000"/>
          <w:sz w:val="23"/>
          <w:szCs w:val="23"/>
          <w:lang w:val="sk-SK" w:eastAsia="sk-SK"/>
        </w:rPr>
        <w:t xml:space="preserve">na vodotoku </w:t>
      </w:r>
      <w:r w:rsidR="00412193" w:rsidRPr="00C63618">
        <w:rPr>
          <w:iCs/>
          <w:color w:val="000000"/>
          <w:sz w:val="23"/>
          <w:szCs w:val="23"/>
          <w:lang w:val="sk-SK" w:eastAsia="sk-SK"/>
        </w:rPr>
        <w:t>v</w:t>
      </w:r>
      <w:r w:rsidR="0054278C">
        <w:rPr>
          <w:iCs/>
          <w:color w:val="000000"/>
          <w:sz w:val="23"/>
          <w:szCs w:val="23"/>
          <w:lang w:val="sk-SK" w:eastAsia="sk-SK"/>
        </w:rPr>
        <w:t> starom koryte</w:t>
      </w:r>
      <w:r w:rsidR="00014896">
        <w:rPr>
          <w:iCs/>
          <w:color w:val="000000"/>
          <w:sz w:val="23"/>
          <w:szCs w:val="23"/>
          <w:lang w:val="sk-SK" w:eastAsia="sk-SK"/>
        </w:rPr>
        <w:t xml:space="preserve">, transport a </w:t>
      </w:r>
      <w:r w:rsidR="00412193">
        <w:rPr>
          <w:iCs/>
          <w:color w:val="000000"/>
          <w:sz w:val="23"/>
          <w:szCs w:val="23"/>
          <w:lang w:val="sk-SK" w:eastAsia="sk-SK"/>
        </w:rPr>
        <w:t>uloženie sedimentov</w:t>
      </w:r>
      <w:r w:rsidRPr="00C63618">
        <w:rPr>
          <w:iCs/>
          <w:color w:val="000000"/>
          <w:sz w:val="23"/>
          <w:szCs w:val="23"/>
          <w:lang w:val="sk-SK" w:eastAsia="sk-SK"/>
        </w:rPr>
        <w:t xml:space="preserve">  </w:t>
      </w:r>
    </w:p>
    <w:p w:rsidR="00C63618" w:rsidRPr="0054278C" w:rsidRDefault="00C63618" w:rsidP="0054278C">
      <w:pPr>
        <w:autoSpaceDE w:val="0"/>
        <w:autoSpaceDN w:val="0"/>
        <w:adjustRightInd w:val="0"/>
        <w:spacing w:after="161"/>
        <w:rPr>
          <w:color w:val="000000"/>
          <w:sz w:val="23"/>
          <w:szCs w:val="23"/>
          <w:lang w:val="sk-SK" w:eastAsia="sk-SK"/>
        </w:rPr>
      </w:pPr>
      <w:r w:rsidRPr="00C63618">
        <w:rPr>
          <w:iCs/>
          <w:color w:val="000000"/>
          <w:sz w:val="23"/>
          <w:szCs w:val="23"/>
          <w:lang w:val="sk-SK" w:eastAsia="sk-SK"/>
        </w:rPr>
        <w:t>3</w:t>
      </w:r>
      <w:r w:rsidR="0013756D">
        <w:rPr>
          <w:iCs/>
          <w:color w:val="000000"/>
          <w:sz w:val="23"/>
          <w:szCs w:val="23"/>
          <w:lang w:val="sk-SK" w:eastAsia="sk-SK"/>
        </w:rPr>
        <w:t xml:space="preserve">    P</w:t>
      </w:r>
      <w:r w:rsidR="00412193">
        <w:rPr>
          <w:iCs/>
          <w:color w:val="000000"/>
          <w:sz w:val="23"/>
          <w:szCs w:val="23"/>
          <w:lang w:val="sk-SK" w:eastAsia="sk-SK"/>
        </w:rPr>
        <w:t xml:space="preserve">revedenie toku do žľabov </w:t>
      </w:r>
      <w:r w:rsidRPr="00C63618">
        <w:rPr>
          <w:iCs/>
          <w:color w:val="000000"/>
          <w:sz w:val="23"/>
          <w:szCs w:val="23"/>
          <w:lang w:val="sk-SK" w:eastAsia="sk-SK"/>
        </w:rPr>
        <w:t xml:space="preserve">  </w:t>
      </w:r>
      <w:r w:rsidR="00412193">
        <w:rPr>
          <w:color w:val="000000"/>
          <w:sz w:val="23"/>
          <w:szCs w:val="23"/>
          <w:lang w:val="sk-SK" w:eastAsia="sk-SK"/>
        </w:rPr>
        <w:t xml:space="preserve">a </w:t>
      </w:r>
      <w:r w:rsidRPr="00C63618">
        <w:rPr>
          <w:iCs/>
          <w:color w:val="000000"/>
          <w:sz w:val="23"/>
          <w:szCs w:val="23"/>
          <w:lang w:val="sk-SK" w:eastAsia="sk-SK"/>
        </w:rPr>
        <w:t xml:space="preserve">výkop vodotokov pre úpravu </w:t>
      </w:r>
      <w:r>
        <w:rPr>
          <w:iCs/>
          <w:color w:val="000000"/>
          <w:sz w:val="23"/>
          <w:szCs w:val="23"/>
          <w:lang w:val="sk-SK" w:eastAsia="sk-SK"/>
        </w:rPr>
        <w:t xml:space="preserve">dna na </w:t>
      </w:r>
      <w:r w:rsidRPr="00C63618">
        <w:rPr>
          <w:iCs/>
          <w:color w:val="000000"/>
          <w:sz w:val="23"/>
          <w:szCs w:val="23"/>
          <w:lang w:val="sk-SK" w:eastAsia="sk-SK"/>
        </w:rPr>
        <w:t xml:space="preserve">toku </w:t>
      </w:r>
    </w:p>
    <w:p w:rsidR="00412193" w:rsidRDefault="0054278C" w:rsidP="006D6283">
      <w:pPr>
        <w:numPr>
          <w:ilvl w:val="0"/>
          <w:numId w:val="18"/>
        </w:numPr>
        <w:autoSpaceDE w:val="0"/>
        <w:autoSpaceDN w:val="0"/>
        <w:adjustRightInd w:val="0"/>
        <w:rPr>
          <w:color w:val="000000"/>
          <w:lang w:val="sk-SK" w:eastAsia="sk-SK"/>
        </w:rPr>
      </w:pPr>
      <w:r>
        <w:rPr>
          <w:color w:val="000000"/>
          <w:lang w:val="sk-SK" w:eastAsia="sk-SK"/>
        </w:rPr>
        <w:t xml:space="preserve">Osadenie rúrových priepustov </w:t>
      </w:r>
      <w:r w:rsidR="00412193">
        <w:rPr>
          <w:color w:val="000000"/>
          <w:lang w:val="sk-SK" w:eastAsia="sk-SK"/>
        </w:rPr>
        <w:t xml:space="preserve"> a</w:t>
      </w:r>
      <w:r>
        <w:rPr>
          <w:color w:val="000000"/>
          <w:lang w:val="sk-SK" w:eastAsia="sk-SK"/>
        </w:rPr>
        <w:t xml:space="preserve"> ich čiel z klinovaných  </w:t>
      </w:r>
      <w:r w:rsidR="00412193">
        <w:rPr>
          <w:color w:val="000000"/>
          <w:lang w:val="sk-SK" w:eastAsia="sk-SK"/>
        </w:rPr>
        <w:t>kam. záhozov</w:t>
      </w:r>
    </w:p>
    <w:p w:rsidR="00C63618" w:rsidRPr="00C63618" w:rsidRDefault="0054278C" w:rsidP="00C63618">
      <w:pPr>
        <w:autoSpaceDE w:val="0"/>
        <w:autoSpaceDN w:val="0"/>
        <w:adjustRightInd w:val="0"/>
        <w:spacing w:after="160"/>
        <w:rPr>
          <w:color w:val="000000"/>
          <w:sz w:val="23"/>
          <w:szCs w:val="23"/>
          <w:lang w:val="sk-SK" w:eastAsia="sk-SK"/>
        </w:rPr>
      </w:pPr>
      <w:r>
        <w:rPr>
          <w:iCs/>
          <w:color w:val="000000"/>
          <w:sz w:val="23"/>
          <w:szCs w:val="23"/>
          <w:lang w:val="sk-SK" w:eastAsia="sk-SK"/>
        </w:rPr>
        <w:t>5</w:t>
      </w:r>
      <w:r w:rsidR="006D6283">
        <w:rPr>
          <w:iCs/>
          <w:color w:val="000000"/>
          <w:sz w:val="23"/>
          <w:szCs w:val="23"/>
          <w:lang w:val="sk-SK" w:eastAsia="sk-SK"/>
        </w:rPr>
        <w:t>.</w:t>
      </w:r>
      <w:r w:rsidR="00C63618" w:rsidRPr="00C63618">
        <w:rPr>
          <w:iCs/>
          <w:color w:val="000000"/>
          <w:sz w:val="23"/>
          <w:szCs w:val="23"/>
          <w:lang w:val="sk-SK" w:eastAsia="sk-SK"/>
        </w:rPr>
        <w:t xml:space="preserve"> </w:t>
      </w:r>
      <w:r w:rsidR="00E96848">
        <w:rPr>
          <w:iCs/>
          <w:color w:val="000000"/>
          <w:sz w:val="23"/>
          <w:szCs w:val="23"/>
          <w:lang w:val="sk-SK" w:eastAsia="sk-SK"/>
        </w:rPr>
        <w:t xml:space="preserve"> P</w:t>
      </w:r>
      <w:r w:rsidR="00C63618" w:rsidRPr="00C63618">
        <w:rPr>
          <w:iCs/>
          <w:color w:val="000000"/>
          <w:sz w:val="23"/>
          <w:szCs w:val="23"/>
          <w:lang w:val="sk-SK" w:eastAsia="sk-SK"/>
        </w:rPr>
        <w:t>o ukončení všetkých výkopových prác bude nasle</w:t>
      </w:r>
      <w:r w:rsidR="0081666B">
        <w:rPr>
          <w:iCs/>
          <w:color w:val="000000"/>
          <w:sz w:val="23"/>
          <w:szCs w:val="23"/>
          <w:lang w:val="sk-SK" w:eastAsia="sk-SK"/>
        </w:rPr>
        <w:t>dovať úprava pláne a svahovanie a umiestnenie</w:t>
      </w:r>
      <w:r>
        <w:rPr>
          <w:iCs/>
          <w:color w:val="000000"/>
          <w:sz w:val="23"/>
          <w:szCs w:val="23"/>
          <w:lang w:val="sk-SK" w:eastAsia="sk-SK"/>
        </w:rPr>
        <w:t xml:space="preserve"> informačnej tabule</w:t>
      </w:r>
    </w:p>
    <w:p w:rsidR="008A34F0" w:rsidRPr="00365C14" w:rsidRDefault="008A34F0" w:rsidP="00365C14">
      <w:pPr>
        <w:autoSpaceDE w:val="0"/>
        <w:autoSpaceDN w:val="0"/>
        <w:adjustRightInd w:val="0"/>
        <w:spacing w:after="160"/>
        <w:rPr>
          <w:b/>
          <w:color w:val="000000"/>
          <w:sz w:val="23"/>
          <w:szCs w:val="23"/>
          <w:lang w:val="sk-SK" w:eastAsia="sk-SK"/>
        </w:rPr>
      </w:pPr>
      <w:r w:rsidRPr="008A34F0">
        <w:rPr>
          <w:lang w:val="sk-SK" w:eastAsia="sk-SK"/>
        </w:rPr>
        <w:t>- záverečné úpravy územia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kolaudácia</w:t>
      </w:r>
    </w:p>
    <w:p w:rsidR="008B0829" w:rsidRPr="00E96848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likvidácia zariadenie staveniska</w:t>
      </w:r>
    </w:p>
    <w:p w:rsid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- odovzdanie stavby do užívania</w:t>
      </w:r>
    </w:p>
    <w:p w:rsidR="00014896" w:rsidRPr="008A34F0" w:rsidRDefault="00014896" w:rsidP="008A34F0">
      <w:pPr>
        <w:autoSpaceDE w:val="0"/>
        <w:autoSpaceDN w:val="0"/>
        <w:adjustRightInd w:val="0"/>
        <w:rPr>
          <w:lang w:val="sk-SK" w:eastAsia="sk-SK"/>
        </w:rPr>
      </w:pPr>
    </w:p>
    <w:p w:rsidR="008A34F0" w:rsidRPr="008A34F0" w:rsidRDefault="002F6715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.2.7. Návrh použitia stavebných a montážnych mechanizmov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Pre výstavbu doporučujeme použiť následovné stavebné a montážne mechanizmy:</w:t>
      </w:r>
    </w:p>
    <w:p w:rsidR="008A34F0" w:rsidRPr="008A34F0" w:rsidRDefault="00E96848" w:rsidP="008A34F0">
      <w:pPr>
        <w:autoSpaceDE w:val="0"/>
        <w:autoSpaceDN w:val="0"/>
        <w:adjustRightInd w:val="0"/>
        <w:rPr>
          <w:lang w:val="sk-SK" w:eastAsia="sk-SK"/>
        </w:rPr>
      </w:pPr>
      <w:r>
        <w:rPr>
          <w:lang w:val="sk-SK" w:eastAsia="sk-SK"/>
        </w:rPr>
        <w:t xml:space="preserve">UNC, </w:t>
      </w:r>
      <w:r w:rsidR="008A34F0" w:rsidRPr="008A34F0">
        <w:rPr>
          <w:lang w:val="sk-SK" w:eastAsia="sk-SK"/>
        </w:rPr>
        <w:t xml:space="preserve"> </w:t>
      </w:r>
      <w:r>
        <w:rPr>
          <w:lang w:val="sk-SK" w:eastAsia="sk-SK"/>
        </w:rPr>
        <w:t>pásový</w:t>
      </w:r>
      <w:r w:rsidR="007C7DFD">
        <w:rPr>
          <w:lang w:val="sk-SK" w:eastAsia="sk-SK"/>
        </w:rPr>
        <w:t xml:space="preserve"> nakladač , UDS ap., </w:t>
      </w:r>
      <w:r w:rsidR="007A17C2">
        <w:rPr>
          <w:lang w:val="sk-SK" w:eastAsia="sk-SK"/>
        </w:rPr>
        <w:t xml:space="preserve"> lopatové </w:t>
      </w:r>
      <w:r w:rsidR="008A34F0" w:rsidRPr="008A34F0">
        <w:rPr>
          <w:lang w:val="sk-SK" w:eastAsia="sk-SK"/>
        </w:rPr>
        <w:t>bágre,</w:t>
      </w:r>
      <w:r w:rsidR="007A17C2">
        <w:rPr>
          <w:lang w:val="sk-SK" w:eastAsia="sk-SK"/>
        </w:rPr>
        <w:t xml:space="preserve"> , </w:t>
      </w:r>
      <w:r w:rsidR="00C920C8">
        <w:rPr>
          <w:lang w:val="sk-SK" w:eastAsia="sk-SK"/>
        </w:rPr>
        <w:t xml:space="preserve">NA valník </w:t>
      </w:r>
      <w:r w:rsidR="007C7DFD">
        <w:rPr>
          <w:lang w:val="sk-SK" w:eastAsia="sk-SK"/>
        </w:rPr>
        <w:t xml:space="preserve">8x8, </w:t>
      </w:r>
      <w:r w:rsidR="00C920C8">
        <w:rPr>
          <w:lang w:val="sk-SK" w:eastAsia="sk-SK"/>
        </w:rPr>
        <w:t xml:space="preserve">6x6, </w:t>
      </w:r>
      <w:r>
        <w:rPr>
          <w:lang w:val="sk-SK" w:eastAsia="sk-SK"/>
        </w:rPr>
        <w:t>autožeriav do 5</w:t>
      </w:r>
      <w:r w:rsidR="008A27DC">
        <w:rPr>
          <w:lang w:val="sk-SK" w:eastAsia="sk-SK"/>
        </w:rPr>
        <w:t xml:space="preserve"> t.</w:t>
      </w:r>
      <w:r w:rsidR="007A17C2">
        <w:rPr>
          <w:lang w:val="sk-SK" w:eastAsia="sk-SK"/>
        </w:rPr>
        <w:t>,</w:t>
      </w:r>
      <w:r>
        <w:rPr>
          <w:lang w:val="sk-SK" w:eastAsia="sk-SK"/>
        </w:rPr>
        <w:t xml:space="preserve"> autodomiešavač betónu, buldozér,  kalové čerpadlá, prenosná elektrocentrála</w:t>
      </w:r>
      <w:r w:rsidR="0013756D">
        <w:rPr>
          <w:lang w:val="sk-SK" w:eastAsia="sk-SK"/>
        </w:rPr>
        <w:t>, JMP</w:t>
      </w:r>
      <w:r>
        <w:rPr>
          <w:lang w:val="sk-SK" w:eastAsia="sk-SK"/>
        </w:rPr>
        <w:t>.</w:t>
      </w:r>
    </w:p>
    <w:p w:rsidR="008A34F0" w:rsidRPr="008A34F0" w:rsidRDefault="002F6715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.2.8. Časový postup likvidácie ZS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Likvidácia objektov zariadenia staveniska sa uskutoční ihneď, najneskôr </w:t>
      </w:r>
      <w:r w:rsidR="007A17C2">
        <w:rPr>
          <w:lang w:val="sk-SK" w:eastAsia="sk-SK"/>
        </w:rPr>
        <w:t xml:space="preserve">do jedného mesiaca po odovzdaní </w:t>
      </w:r>
      <w:r w:rsidRPr="008A34F0">
        <w:rPr>
          <w:lang w:val="sk-SK" w:eastAsia="sk-SK"/>
        </w:rPr>
        <w:t>stavby investorovi.</w:t>
      </w:r>
    </w:p>
    <w:p w:rsidR="0081666B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Zhotoviteľ odovzdá stavbu investorovi ak tomu nebudú brániť vážne príčiny /nekvalita, vady ap./, pričom je</w:t>
      </w:r>
      <w:r w:rsidR="007A17C2">
        <w:rPr>
          <w:lang w:val="sk-SK" w:eastAsia="sk-SK"/>
        </w:rPr>
        <w:t xml:space="preserve"> </w:t>
      </w:r>
      <w:r w:rsidRPr="008A34F0">
        <w:rPr>
          <w:lang w:val="sk-SK" w:eastAsia="sk-SK"/>
        </w:rPr>
        <w:t>povinný zo staveniska odstrániť prebytočný nepoužiteľný materiál a bezpodmienečne uviesť plochy, ktoré boli</w:t>
      </w:r>
      <w:r w:rsidR="007A17C2">
        <w:rPr>
          <w:lang w:val="sk-SK" w:eastAsia="sk-SK"/>
        </w:rPr>
        <w:t xml:space="preserve"> </w:t>
      </w:r>
      <w:r w:rsidRPr="008A34F0">
        <w:rPr>
          <w:lang w:val="sk-SK" w:eastAsia="sk-SK"/>
        </w:rPr>
        <w:t>dotknuté stavebnou činnosťou do pôvodn</w:t>
      </w:r>
      <w:r w:rsidR="008A27DC">
        <w:rPr>
          <w:lang w:val="sk-SK" w:eastAsia="sk-SK"/>
        </w:rPr>
        <w:t>é</w:t>
      </w:r>
      <w:r w:rsidRPr="008A34F0">
        <w:rPr>
          <w:lang w:val="sk-SK" w:eastAsia="sk-SK"/>
        </w:rPr>
        <w:t>ho stavu.</w:t>
      </w:r>
    </w:p>
    <w:p w:rsidR="008A34F0" w:rsidRPr="008A34F0" w:rsidRDefault="002F6715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8A34F0" w:rsidRPr="008A34F0">
        <w:rPr>
          <w:b/>
          <w:bCs/>
          <w:lang w:val="sk-SK" w:eastAsia="sk-SK"/>
        </w:rPr>
        <w:t>.3. Predpokladané termíny</w:t>
      </w:r>
    </w:p>
    <w:p w:rsidR="001F336B" w:rsidRDefault="001F336B" w:rsidP="008A34F0">
      <w:pPr>
        <w:autoSpaceDE w:val="0"/>
        <w:autoSpaceDN w:val="0"/>
        <w:adjustRightInd w:val="0"/>
        <w:rPr>
          <w:lang w:val="sk-SK" w:eastAsia="sk-SK"/>
        </w:rPr>
      </w:pPr>
      <w:r w:rsidRPr="00506F8D">
        <w:rPr>
          <w:lang w:val="sk-SK"/>
        </w:rPr>
        <w:t xml:space="preserve">Lehota výstavby pri uvedenom rozsahu sa odhaduje na </w:t>
      </w:r>
      <w:r>
        <w:rPr>
          <w:lang w:val="sk-SK"/>
        </w:rPr>
        <w:t xml:space="preserve"> mesiacov </w:t>
      </w:r>
      <w:r w:rsidRPr="00506F8D">
        <w:rPr>
          <w:lang w:val="sk-SK"/>
        </w:rPr>
        <w:t>, za podmienok zabez</w:t>
      </w:r>
      <w:r>
        <w:rPr>
          <w:lang w:val="sk-SK"/>
        </w:rPr>
        <w:t>pečenia finančných prostriedkov . Predpokladaný začiatok výstavby : jeseň 201</w:t>
      </w:r>
      <w:r w:rsidR="008A27DC">
        <w:rPr>
          <w:lang w:val="sk-SK"/>
        </w:rPr>
        <w:t>9</w:t>
      </w:r>
      <w:r>
        <w:rPr>
          <w:lang w:val="sk-SK"/>
        </w:rPr>
        <w:t xml:space="preserve"> a</w:t>
      </w:r>
      <w:r w:rsidR="00151D37">
        <w:rPr>
          <w:lang w:val="sk-SK"/>
        </w:rPr>
        <w:t xml:space="preserve"> ukončenie výstavby </w:t>
      </w:r>
      <w:r w:rsidR="008A27DC">
        <w:rPr>
          <w:lang w:val="sk-SK"/>
        </w:rPr>
        <w:t>október</w:t>
      </w:r>
      <w:r w:rsidR="00E96848">
        <w:rPr>
          <w:lang w:val="sk-SK"/>
        </w:rPr>
        <w:t xml:space="preserve"> 20</w:t>
      </w:r>
      <w:r w:rsidR="008A27DC">
        <w:rPr>
          <w:lang w:val="sk-SK"/>
        </w:rPr>
        <w:t>20</w:t>
      </w:r>
      <w:r>
        <w:rPr>
          <w:lang w:val="sk-SK"/>
        </w:rPr>
        <w:t>.</w:t>
      </w:r>
    </w:p>
    <w:p w:rsidR="008A34F0" w:rsidRPr="008A34F0" w:rsidRDefault="008A34F0" w:rsidP="008A34F0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>Presné termíny realizácie výstavby budú zmluvne upresnené medzi investorom a zhotoviteľom.</w:t>
      </w:r>
    </w:p>
    <w:p w:rsidR="008A34F0" w:rsidRPr="008A34F0" w:rsidRDefault="002F6715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C920C8">
        <w:rPr>
          <w:b/>
          <w:bCs/>
          <w:lang w:val="sk-SK" w:eastAsia="sk-SK"/>
        </w:rPr>
        <w:t>.4</w:t>
      </w:r>
      <w:r w:rsidR="008A34F0" w:rsidRPr="008A34F0">
        <w:rPr>
          <w:b/>
          <w:bCs/>
          <w:lang w:val="sk-SK" w:eastAsia="sk-SK"/>
        </w:rPr>
        <w:t>. Komentár k zostaveniu prepočtu stavby</w:t>
      </w:r>
    </w:p>
    <w:p w:rsidR="008A34F0" w:rsidRPr="008A34F0" w:rsidRDefault="008A34F0" w:rsidP="007A17C2">
      <w:pPr>
        <w:autoSpaceDE w:val="0"/>
        <w:autoSpaceDN w:val="0"/>
        <w:adjustRightInd w:val="0"/>
        <w:rPr>
          <w:lang w:val="sk-SK" w:eastAsia="sk-SK"/>
        </w:rPr>
      </w:pPr>
      <w:r w:rsidRPr="008A34F0">
        <w:rPr>
          <w:lang w:val="sk-SK" w:eastAsia="sk-SK"/>
        </w:rPr>
        <w:t xml:space="preserve">Jednotlivé nákladové položky sú určené zo skúseností získaných a už </w:t>
      </w:r>
      <w:r w:rsidR="007A17C2">
        <w:rPr>
          <w:lang w:val="sk-SK" w:eastAsia="sk-SK"/>
        </w:rPr>
        <w:t xml:space="preserve">vypracovaných projektov stavieb </w:t>
      </w:r>
      <w:r w:rsidRPr="008A34F0">
        <w:rPr>
          <w:lang w:val="sk-SK" w:eastAsia="sk-SK"/>
        </w:rPr>
        <w:t>podobného druhu, rozborovými položkami podľa platných cenníkov, na základe ponukových cien výrobcov</w:t>
      </w:r>
      <w:r w:rsidR="007A17C2">
        <w:rPr>
          <w:lang w:val="sk-SK" w:eastAsia="sk-SK"/>
        </w:rPr>
        <w:t xml:space="preserve"> </w:t>
      </w:r>
      <w:r w:rsidRPr="008A34F0">
        <w:rPr>
          <w:lang w:val="sk-SK" w:eastAsia="sk-SK"/>
        </w:rPr>
        <w:t>navrhovaných stavebných materiálov a tiež odborným odhadom.</w:t>
      </w:r>
      <w:r w:rsidR="007A17C2">
        <w:rPr>
          <w:lang w:val="sk-SK" w:eastAsia="sk-SK"/>
        </w:rPr>
        <w:t xml:space="preserve"> </w:t>
      </w:r>
    </w:p>
    <w:p w:rsidR="001F336B" w:rsidRPr="00522D91" w:rsidRDefault="002F6715" w:rsidP="008A34F0">
      <w:pPr>
        <w:autoSpaceDE w:val="0"/>
        <w:autoSpaceDN w:val="0"/>
        <w:adjustRightInd w:val="0"/>
        <w:rPr>
          <w:b/>
          <w:bCs/>
          <w:lang w:val="sk-SK" w:eastAsia="sk-SK"/>
        </w:rPr>
      </w:pPr>
      <w:r>
        <w:rPr>
          <w:b/>
          <w:bCs/>
          <w:lang w:val="sk-SK" w:eastAsia="sk-SK"/>
        </w:rPr>
        <w:t>11</w:t>
      </w:r>
      <w:r w:rsidR="00C920C8">
        <w:rPr>
          <w:b/>
          <w:bCs/>
          <w:lang w:val="sk-SK" w:eastAsia="sk-SK"/>
        </w:rPr>
        <w:t>.5</w:t>
      </w:r>
      <w:r w:rsidR="008A34F0" w:rsidRPr="008A34F0">
        <w:rPr>
          <w:b/>
          <w:bCs/>
          <w:lang w:val="sk-SK" w:eastAsia="sk-SK"/>
        </w:rPr>
        <w:t>. Zostavenie prepočtových stavebných nákladov:</w:t>
      </w:r>
    </w:p>
    <w:p w:rsidR="008A34F0" w:rsidRDefault="008A34F0" w:rsidP="008A34F0">
      <w:pPr>
        <w:jc w:val="both"/>
        <w:rPr>
          <w:b/>
          <w:lang w:val="sk-SK"/>
        </w:rPr>
      </w:pPr>
      <w:r w:rsidRPr="008A34F0">
        <w:rPr>
          <w:lang w:val="sk-SK" w:eastAsia="sk-SK"/>
        </w:rPr>
        <w:t>Celkom predpokladané stavebné náklady</w:t>
      </w:r>
      <w:r w:rsidR="00522D91">
        <w:rPr>
          <w:lang w:val="sk-SK" w:eastAsia="sk-SK"/>
        </w:rPr>
        <w:t xml:space="preserve"> v cenách CENEKON sú</w:t>
      </w:r>
      <w:r w:rsidRPr="00522D91">
        <w:rPr>
          <w:lang w:val="sk-SK" w:eastAsia="sk-SK"/>
        </w:rPr>
        <w:t xml:space="preserve">: </w:t>
      </w:r>
      <w:r w:rsidR="002F6715">
        <w:rPr>
          <w:lang w:val="sk-SK" w:eastAsia="sk-SK"/>
        </w:rPr>
        <w:t>180</w:t>
      </w:r>
      <w:r w:rsidR="001F336B" w:rsidRPr="00522D91">
        <w:rPr>
          <w:lang w:val="sk-SK" w:eastAsia="sk-SK"/>
        </w:rPr>
        <w:t xml:space="preserve"> </w:t>
      </w:r>
      <w:r w:rsidR="00651FF3">
        <w:rPr>
          <w:lang w:val="sk-SK" w:eastAsia="sk-SK"/>
        </w:rPr>
        <w:t>000</w:t>
      </w:r>
      <w:r w:rsidRPr="00522D91">
        <w:rPr>
          <w:bCs/>
          <w:lang w:val="sk-SK" w:eastAsia="sk-SK"/>
        </w:rPr>
        <w:t>,-Eur</w:t>
      </w:r>
      <w:r w:rsidR="00E96848" w:rsidRPr="00522D91">
        <w:rPr>
          <w:bCs/>
          <w:lang w:val="sk-SK" w:eastAsia="sk-SK"/>
        </w:rPr>
        <w:t xml:space="preserve"> bez DPH</w:t>
      </w:r>
    </w:p>
    <w:p w:rsidR="008A34F0" w:rsidRDefault="008A34F0" w:rsidP="00FE0E17">
      <w:pPr>
        <w:jc w:val="both"/>
        <w:rPr>
          <w:b/>
          <w:lang w:val="sk-SK"/>
        </w:rPr>
      </w:pPr>
    </w:p>
    <w:p w:rsidR="00BE4DE1" w:rsidRDefault="00BE4DE1" w:rsidP="001B71AB">
      <w:pPr>
        <w:jc w:val="both"/>
        <w:rPr>
          <w:lang w:val="sk-SK"/>
        </w:rPr>
      </w:pPr>
    </w:p>
    <w:p w:rsidR="008A27DC" w:rsidRPr="006A0DB8" w:rsidRDefault="002F6715" w:rsidP="001B71AB">
      <w:pPr>
        <w:jc w:val="both"/>
        <w:rPr>
          <w:b/>
          <w:lang w:val="sk-SK"/>
        </w:rPr>
      </w:pPr>
      <w:r w:rsidRPr="001B282E">
        <w:rPr>
          <w:b/>
          <w:lang w:val="sk-SK"/>
        </w:rPr>
        <w:t>12</w:t>
      </w:r>
      <w:r w:rsidR="001B282E" w:rsidRPr="001B282E">
        <w:rPr>
          <w:b/>
          <w:lang w:val="sk-SK"/>
        </w:rPr>
        <w:t>. Zoznam príloh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1. Súhrnná sprievodná správa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ab/>
        <w:t xml:space="preserve">2. Mapa širších vzťahov 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    M 1:50 000             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    M 1:10 000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3. Situácia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4.Pozdĺžny profil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5. Vzorové priečne rezy  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6. Priečne rezy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7. Výkaz výmer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8. Rozpočet (Príloha č.1,2)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  <w:r>
        <w:rPr>
          <w:lang w:val="sk-SK"/>
        </w:rPr>
        <w:t xml:space="preserve">      9. CD</w:t>
      </w:r>
    </w:p>
    <w:p w:rsidR="006A0DB8" w:rsidRDefault="006A0DB8" w:rsidP="006A0DB8">
      <w:pPr>
        <w:tabs>
          <w:tab w:val="left" w:pos="360"/>
          <w:tab w:val="left" w:pos="5760"/>
        </w:tabs>
        <w:rPr>
          <w:lang w:val="sk-SK"/>
        </w:rPr>
      </w:pPr>
    </w:p>
    <w:p w:rsidR="008A27DC" w:rsidRPr="001B282E" w:rsidRDefault="008A27DC" w:rsidP="008A27DC">
      <w:pPr>
        <w:tabs>
          <w:tab w:val="left" w:pos="360"/>
          <w:tab w:val="left" w:pos="5760"/>
        </w:tabs>
        <w:rPr>
          <w:lang w:val="sk-SK"/>
        </w:rPr>
      </w:pPr>
    </w:p>
    <w:p w:rsidR="008A27DC" w:rsidRPr="00793A8C" w:rsidRDefault="008A27DC" w:rsidP="001B71AB">
      <w:pPr>
        <w:jc w:val="both"/>
        <w:rPr>
          <w:b/>
          <w:lang w:val="sk-SK"/>
        </w:rPr>
      </w:pPr>
    </w:p>
    <w:p w:rsidR="00800707" w:rsidRDefault="00800707" w:rsidP="00793A8C">
      <w:pPr>
        <w:tabs>
          <w:tab w:val="left" w:pos="360"/>
          <w:tab w:val="left" w:pos="5760"/>
        </w:tabs>
        <w:rPr>
          <w:lang w:val="sk-SK"/>
        </w:rPr>
      </w:pPr>
    </w:p>
    <w:p w:rsidR="00800707" w:rsidRDefault="00800707" w:rsidP="00800707">
      <w:pPr>
        <w:spacing w:line="360" w:lineRule="auto"/>
        <w:jc w:val="both"/>
        <w:rPr>
          <w:rFonts w:cs="Tahoma"/>
          <w:lang/>
        </w:rPr>
      </w:pPr>
      <w:r>
        <w:rPr>
          <w:rFonts w:cs="Tahoma"/>
          <w:lang/>
        </w:rPr>
        <w:t>V</w:t>
      </w:r>
      <w:r w:rsidR="00AB57F3">
        <w:rPr>
          <w:rFonts w:cs="Tahoma"/>
          <w:lang/>
        </w:rPr>
        <w:t>o Zvolene</w:t>
      </w:r>
      <w:r w:rsidR="008A27DC">
        <w:rPr>
          <w:rFonts w:cs="Tahoma"/>
          <w:lang/>
        </w:rPr>
        <w:t xml:space="preserve"> , apríl</w:t>
      </w:r>
      <w:r w:rsidR="00A63FC0">
        <w:rPr>
          <w:rFonts w:cs="Tahoma"/>
          <w:lang/>
        </w:rPr>
        <w:t xml:space="preserve"> 201</w:t>
      </w:r>
      <w:r w:rsidR="008A27DC">
        <w:rPr>
          <w:rFonts w:cs="Tahoma"/>
          <w:lang/>
        </w:rPr>
        <w:t>9</w:t>
      </w:r>
      <w:r>
        <w:rPr>
          <w:rFonts w:cs="Tahoma"/>
          <w:lang/>
        </w:rPr>
        <w:tab/>
      </w:r>
      <w:r>
        <w:rPr>
          <w:rFonts w:cs="Tahoma"/>
          <w:lang/>
        </w:rPr>
        <w:tab/>
        <w:t xml:space="preserve"> </w:t>
      </w:r>
      <w:r w:rsidR="006A0539">
        <w:rPr>
          <w:rFonts w:cs="Tahoma"/>
          <w:lang/>
        </w:rPr>
        <w:t xml:space="preserve">   Zodpovedný projektant:</w:t>
      </w:r>
      <w:r>
        <w:rPr>
          <w:rFonts w:cs="Tahoma"/>
          <w:lang/>
        </w:rPr>
        <w:t xml:space="preserve"> Ing. František Háber </w:t>
      </w:r>
    </w:p>
    <w:p w:rsidR="00EB3CDF" w:rsidRDefault="00800707" w:rsidP="00800707">
      <w:pPr>
        <w:spacing w:line="360" w:lineRule="auto"/>
        <w:jc w:val="both"/>
        <w:rPr>
          <w:rFonts w:cs="Tahoma"/>
          <w:lang/>
        </w:rPr>
      </w:pPr>
      <w:r>
        <w:rPr>
          <w:rFonts w:cs="Tahoma"/>
          <w:lang/>
        </w:rPr>
        <w:t xml:space="preserve">                                                                </w:t>
      </w:r>
      <w:r w:rsidR="006A0539">
        <w:rPr>
          <w:rFonts w:cs="Tahoma"/>
          <w:lang/>
        </w:rPr>
        <w:t>Vypracoval :</w:t>
      </w:r>
      <w:r>
        <w:rPr>
          <w:rFonts w:cs="Tahoma"/>
          <w:lang/>
        </w:rPr>
        <w:t xml:space="preserve">  Ing. Miroslav Hrib,PhD</w:t>
      </w:r>
    </w:p>
    <w:sectPr w:rsidR="00EB3CDF" w:rsidSect="00843316">
      <w:pgSz w:w="11906" w:h="16838" w:code="9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HelveticaNeueLT Pro 55 Roman">
    <w:altName w:val="Arial"/>
    <w:panose1 w:val="00000000000000000000"/>
    <w:charset w:val="00"/>
    <w:family w:val="swiss"/>
    <w:notTrueType/>
    <w:pitch w:val="variable"/>
    <w:sig w:usb0="00000001" w:usb1="5000205B" w:usb2="00000000" w:usb3="00000000" w:csb0="0000009B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C3275F"/>
    <w:multiLevelType w:val="multilevel"/>
    <w:tmpl w:val="9A0C41A6"/>
    <w:lvl w:ilvl="0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">
    <w:nsid w:val="0CB70417"/>
    <w:multiLevelType w:val="hybridMultilevel"/>
    <w:tmpl w:val="C9987550"/>
    <w:lvl w:ilvl="0" w:tplc="5C709D16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69046F7"/>
    <w:multiLevelType w:val="multilevel"/>
    <w:tmpl w:val="98B8782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">
    <w:nsid w:val="16E32C3D"/>
    <w:multiLevelType w:val="hybridMultilevel"/>
    <w:tmpl w:val="BB5C451E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4022DC"/>
    <w:multiLevelType w:val="hybridMultilevel"/>
    <w:tmpl w:val="2E54AB3C"/>
    <w:lvl w:ilvl="0" w:tplc="DE38A4A8">
      <w:start w:val="1"/>
      <w:numFmt w:val="decimal"/>
      <w:lvlText w:val="%1."/>
      <w:lvlJc w:val="left"/>
      <w:pPr>
        <w:ind w:left="3456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4176" w:hanging="360"/>
      </w:pPr>
    </w:lvl>
    <w:lvl w:ilvl="2" w:tplc="041B001B" w:tentative="1">
      <w:start w:val="1"/>
      <w:numFmt w:val="lowerRoman"/>
      <w:lvlText w:val="%3."/>
      <w:lvlJc w:val="right"/>
      <w:pPr>
        <w:ind w:left="4896" w:hanging="180"/>
      </w:pPr>
    </w:lvl>
    <w:lvl w:ilvl="3" w:tplc="041B000F" w:tentative="1">
      <w:start w:val="1"/>
      <w:numFmt w:val="decimal"/>
      <w:lvlText w:val="%4."/>
      <w:lvlJc w:val="left"/>
      <w:pPr>
        <w:ind w:left="5616" w:hanging="360"/>
      </w:pPr>
    </w:lvl>
    <w:lvl w:ilvl="4" w:tplc="041B0019" w:tentative="1">
      <w:start w:val="1"/>
      <w:numFmt w:val="lowerLetter"/>
      <w:lvlText w:val="%5."/>
      <w:lvlJc w:val="left"/>
      <w:pPr>
        <w:ind w:left="6336" w:hanging="360"/>
      </w:pPr>
    </w:lvl>
    <w:lvl w:ilvl="5" w:tplc="041B001B" w:tentative="1">
      <w:start w:val="1"/>
      <w:numFmt w:val="lowerRoman"/>
      <w:lvlText w:val="%6."/>
      <w:lvlJc w:val="right"/>
      <w:pPr>
        <w:ind w:left="7056" w:hanging="180"/>
      </w:pPr>
    </w:lvl>
    <w:lvl w:ilvl="6" w:tplc="041B000F" w:tentative="1">
      <w:start w:val="1"/>
      <w:numFmt w:val="decimal"/>
      <w:lvlText w:val="%7."/>
      <w:lvlJc w:val="left"/>
      <w:pPr>
        <w:ind w:left="7776" w:hanging="360"/>
      </w:pPr>
    </w:lvl>
    <w:lvl w:ilvl="7" w:tplc="041B0019" w:tentative="1">
      <w:start w:val="1"/>
      <w:numFmt w:val="lowerLetter"/>
      <w:lvlText w:val="%8."/>
      <w:lvlJc w:val="left"/>
      <w:pPr>
        <w:ind w:left="8496" w:hanging="360"/>
      </w:pPr>
    </w:lvl>
    <w:lvl w:ilvl="8" w:tplc="041B001B" w:tentative="1">
      <w:start w:val="1"/>
      <w:numFmt w:val="lowerRoman"/>
      <w:lvlText w:val="%9."/>
      <w:lvlJc w:val="right"/>
      <w:pPr>
        <w:ind w:left="9216" w:hanging="180"/>
      </w:pPr>
    </w:lvl>
  </w:abstractNum>
  <w:abstractNum w:abstractNumId="5">
    <w:nsid w:val="30A200DE"/>
    <w:multiLevelType w:val="multilevel"/>
    <w:tmpl w:val="20DE391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31B36411"/>
    <w:multiLevelType w:val="hybridMultilevel"/>
    <w:tmpl w:val="719E4E66"/>
    <w:lvl w:ilvl="0" w:tplc="DF7AF00A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4682FE7"/>
    <w:multiLevelType w:val="multilevel"/>
    <w:tmpl w:val="476A269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>
    <w:nsid w:val="41797B1C"/>
    <w:multiLevelType w:val="multilevel"/>
    <w:tmpl w:val="98B8782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9">
    <w:nsid w:val="48813F1B"/>
    <w:multiLevelType w:val="hybridMultilevel"/>
    <w:tmpl w:val="FA448C80"/>
    <w:lvl w:ilvl="0" w:tplc="041B000F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B91E19"/>
    <w:multiLevelType w:val="hybridMultilevel"/>
    <w:tmpl w:val="A2508A30"/>
    <w:lvl w:ilvl="0" w:tplc="FA24D52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C244EAB"/>
    <w:multiLevelType w:val="hybridMultilevel"/>
    <w:tmpl w:val="E7CAE4E4"/>
    <w:lvl w:ilvl="0" w:tplc="6518C3A4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DFB5B0E"/>
    <w:multiLevelType w:val="multilevel"/>
    <w:tmpl w:val="C9EA95C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4F9556B1"/>
    <w:multiLevelType w:val="hybridMultilevel"/>
    <w:tmpl w:val="63309AFC"/>
    <w:lvl w:ilvl="0" w:tplc="C422CBC2">
      <w:start w:val="6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</w:lvl>
    <w:lvl w:ilvl="3" w:tplc="041B000F" w:tentative="1">
      <w:start w:val="1"/>
      <w:numFmt w:val="decimal"/>
      <w:lvlText w:val="%4."/>
      <w:lvlJc w:val="left"/>
      <w:pPr>
        <w:ind w:left="3600" w:hanging="360"/>
      </w:p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</w:lvl>
    <w:lvl w:ilvl="6" w:tplc="041B000F" w:tentative="1">
      <w:start w:val="1"/>
      <w:numFmt w:val="decimal"/>
      <w:lvlText w:val="%7."/>
      <w:lvlJc w:val="left"/>
      <w:pPr>
        <w:ind w:left="5760" w:hanging="360"/>
      </w:p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52763CB9"/>
    <w:multiLevelType w:val="hybridMultilevel"/>
    <w:tmpl w:val="87BCA984"/>
    <w:lvl w:ilvl="0" w:tplc="18FAA36A">
      <w:start w:val="8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60" w:hanging="360"/>
      </w:pPr>
    </w:lvl>
    <w:lvl w:ilvl="2" w:tplc="041B001B" w:tentative="1">
      <w:start w:val="1"/>
      <w:numFmt w:val="lowerRoman"/>
      <w:lvlText w:val="%3."/>
      <w:lvlJc w:val="right"/>
      <w:pPr>
        <w:ind w:left="2580" w:hanging="180"/>
      </w:pPr>
    </w:lvl>
    <w:lvl w:ilvl="3" w:tplc="041B000F" w:tentative="1">
      <w:start w:val="1"/>
      <w:numFmt w:val="decimal"/>
      <w:lvlText w:val="%4."/>
      <w:lvlJc w:val="left"/>
      <w:pPr>
        <w:ind w:left="3300" w:hanging="360"/>
      </w:pPr>
    </w:lvl>
    <w:lvl w:ilvl="4" w:tplc="041B0019" w:tentative="1">
      <w:start w:val="1"/>
      <w:numFmt w:val="lowerLetter"/>
      <w:lvlText w:val="%5."/>
      <w:lvlJc w:val="left"/>
      <w:pPr>
        <w:ind w:left="4020" w:hanging="360"/>
      </w:pPr>
    </w:lvl>
    <w:lvl w:ilvl="5" w:tplc="041B001B" w:tentative="1">
      <w:start w:val="1"/>
      <w:numFmt w:val="lowerRoman"/>
      <w:lvlText w:val="%6."/>
      <w:lvlJc w:val="right"/>
      <w:pPr>
        <w:ind w:left="4740" w:hanging="180"/>
      </w:pPr>
    </w:lvl>
    <w:lvl w:ilvl="6" w:tplc="041B000F" w:tentative="1">
      <w:start w:val="1"/>
      <w:numFmt w:val="decimal"/>
      <w:lvlText w:val="%7."/>
      <w:lvlJc w:val="left"/>
      <w:pPr>
        <w:ind w:left="5460" w:hanging="360"/>
      </w:pPr>
    </w:lvl>
    <w:lvl w:ilvl="7" w:tplc="041B0019" w:tentative="1">
      <w:start w:val="1"/>
      <w:numFmt w:val="lowerLetter"/>
      <w:lvlText w:val="%8."/>
      <w:lvlJc w:val="left"/>
      <w:pPr>
        <w:ind w:left="6180" w:hanging="360"/>
      </w:pPr>
    </w:lvl>
    <w:lvl w:ilvl="8" w:tplc="041B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5">
    <w:nsid w:val="5B4A6369"/>
    <w:multiLevelType w:val="multilevel"/>
    <w:tmpl w:val="D340D22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6">
    <w:nsid w:val="63963E82"/>
    <w:multiLevelType w:val="hybridMultilevel"/>
    <w:tmpl w:val="AE14DA4E"/>
    <w:lvl w:ilvl="0" w:tplc="D95EAB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8CC2309"/>
    <w:multiLevelType w:val="hybridMultilevel"/>
    <w:tmpl w:val="B6DA4BD2"/>
    <w:lvl w:ilvl="0" w:tplc="4A261D56">
      <w:start w:val="1"/>
      <w:numFmt w:val="decimal"/>
      <w:lvlText w:val="%1."/>
      <w:lvlJc w:val="left"/>
      <w:pPr>
        <w:ind w:left="1088" w:hanging="360"/>
      </w:pPr>
      <w:rPr>
        <w:b/>
      </w:rPr>
    </w:lvl>
    <w:lvl w:ilvl="1" w:tplc="041B0019" w:tentative="1">
      <w:start w:val="1"/>
      <w:numFmt w:val="lowerLetter"/>
      <w:lvlText w:val="%2."/>
      <w:lvlJc w:val="left"/>
      <w:pPr>
        <w:ind w:left="1808" w:hanging="360"/>
      </w:pPr>
    </w:lvl>
    <w:lvl w:ilvl="2" w:tplc="041B001B" w:tentative="1">
      <w:start w:val="1"/>
      <w:numFmt w:val="lowerRoman"/>
      <w:lvlText w:val="%3."/>
      <w:lvlJc w:val="right"/>
      <w:pPr>
        <w:ind w:left="2528" w:hanging="180"/>
      </w:pPr>
    </w:lvl>
    <w:lvl w:ilvl="3" w:tplc="041B000F" w:tentative="1">
      <w:start w:val="1"/>
      <w:numFmt w:val="decimal"/>
      <w:lvlText w:val="%4."/>
      <w:lvlJc w:val="left"/>
      <w:pPr>
        <w:ind w:left="3248" w:hanging="360"/>
      </w:pPr>
    </w:lvl>
    <w:lvl w:ilvl="4" w:tplc="041B0019" w:tentative="1">
      <w:start w:val="1"/>
      <w:numFmt w:val="lowerLetter"/>
      <w:lvlText w:val="%5."/>
      <w:lvlJc w:val="left"/>
      <w:pPr>
        <w:ind w:left="3968" w:hanging="360"/>
      </w:pPr>
    </w:lvl>
    <w:lvl w:ilvl="5" w:tplc="041B001B" w:tentative="1">
      <w:start w:val="1"/>
      <w:numFmt w:val="lowerRoman"/>
      <w:lvlText w:val="%6."/>
      <w:lvlJc w:val="right"/>
      <w:pPr>
        <w:ind w:left="4688" w:hanging="180"/>
      </w:pPr>
    </w:lvl>
    <w:lvl w:ilvl="6" w:tplc="041B000F" w:tentative="1">
      <w:start w:val="1"/>
      <w:numFmt w:val="decimal"/>
      <w:lvlText w:val="%7."/>
      <w:lvlJc w:val="left"/>
      <w:pPr>
        <w:ind w:left="5408" w:hanging="360"/>
      </w:pPr>
    </w:lvl>
    <w:lvl w:ilvl="7" w:tplc="041B0019" w:tentative="1">
      <w:start w:val="1"/>
      <w:numFmt w:val="lowerLetter"/>
      <w:lvlText w:val="%8."/>
      <w:lvlJc w:val="left"/>
      <w:pPr>
        <w:ind w:left="6128" w:hanging="360"/>
      </w:pPr>
    </w:lvl>
    <w:lvl w:ilvl="8" w:tplc="041B001B" w:tentative="1">
      <w:start w:val="1"/>
      <w:numFmt w:val="lowerRoman"/>
      <w:lvlText w:val="%9."/>
      <w:lvlJc w:val="right"/>
      <w:pPr>
        <w:ind w:left="6848" w:hanging="180"/>
      </w:pPr>
    </w:lvl>
  </w:abstractNum>
  <w:abstractNum w:abstractNumId="18">
    <w:nsid w:val="68F26B1C"/>
    <w:multiLevelType w:val="multilevel"/>
    <w:tmpl w:val="98B8782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9">
    <w:nsid w:val="6F7B113E"/>
    <w:multiLevelType w:val="hybridMultilevel"/>
    <w:tmpl w:val="C988F8E0"/>
    <w:lvl w:ilvl="0" w:tplc="FE4C4E14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3765329"/>
    <w:multiLevelType w:val="multilevel"/>
    <w:tmpl w:val="98B8782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1">
    <w:nsid w:val="787A44CE"/>
    <w:multiLevelType w:val="hybridMultilevel"/>
    <w:tmpl w:val="3EBAD2C4"/>
    <w:lvl w:ilvl="0" w:tplc="041B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A27C40"/>
    <w:multiLevelType w:val="hybridMultilevel"/>
    <w:tmpl w:val="6FA6C380"/>
    <w:lvl w:ilvl="0" w:tplc="BEECD7E8">
      <w:start w:val="2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23">
    <w:nsid w:val="7E2931A1"/>
    <w:multiLevelType w:val="multilevel"/>
    <w:tmpl w:val="3BE64A3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15"/>
  </w:num>
  <w:num w:numId="2">
    <w:abstractNumId w:val="22"/>
  </w:num>
  <w:num w:numId="3">
    <w:abstractNumId w:val="4"/>
  </w:num>
  <w:num w:numId="4">
    <w:abstractNumId w:val="11"/>
  </w:num>
  <w:num w:numId="5">
    <w:abstractNumId w:val="13"/>
  </w:num>
  <w:num w:numId="6">
    <w:abstractNumId w:val="9"/>
  </w:num>
  <w:num w:numId="7">
    <w:abstractNumId w:val="21"/>
  </w:num>
  <w:num w:numId="8">
    <w:abstractNumId w:val="12"/>
  </w:num>
  <w:num w:numId="9">
    <w:abstractNumId w:val="5"/>
  </w:num>
  <w:num w:numId="10">
    <w:abstractNumId w:val="0"/>
  </w:num>
  <w:num w:numId="11">
    <w:abstractNumId w:val="23"/>
  </w:num>
  <w:num w:numId="12">
    <w:abstractNumId w:val="18"/>
  </w:num>
  <w:num w:numId="13">
    <w:abstractNumId w:val="8"/>
  </w:num>
  <w:num w:numId="14">
    <w:abstractNumId w:val="14"/>
  </w:num>
  <w:num w:numId="15">
    <w:abstractNumId w:val="20"/>
  </w:num>
  <w:num w:numId="16">
    <w:abstractNumId w:val="2"/>
  </w:num>
  <w:num w:numId="17">
    <w:abstractNumId w:val="19"/>
  </w:num>
  <w:num w:numId="18">
    <w:abstractNumId w:val="7"/>
  </w:num>
  <w:num w:numId="19">
    <w:abstractNumId w:val="1"/>
  </w:num>
  <w:num w:numId="20">
    <w:abstractNumId w:val="3"/>
  </w:num>
  <w:num w:numId="21">
    <w:abstractNumId w:val="17"/>
  </w:num>
  <w:num w:numId="22">
    <w:abstractNumId w:val="16"/>
  </w:num>
  <w:num w:numId="23">
    <w:abstractNumId w:val="10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036E"/>
    <w:rsid w:val="00014896"/>
    <w:rsid w:val="00014A38"/>
    <w:rsid w:val="00020C00"/>
    <w:rsid w:val="00024EE8"/>
    <w:rsid w:val="000302DA"/>
    <w:rsid w:val="00030BDB"/>
    <w:rsid w:val="00037B79"/>
    <w:rsid w:val="0004570F"/>
    <w:rsid w:val="00057E4E"/>
    <w:rsid w:val="00064EC1"/>
    <w:rsid w:val="00065DC9"/>
    <w:rsid w:val="0006695E"/>
    <w:rsid w:val="000716D8"/>
    <w:rsid w:val="00075224"/>
    <w:rsid w:val="00075A5B"/>
    <w:rsid w:val="00092BCD"/>
    <w:rsid w:val="00093D7D"/>
    <w:rsid w:val="000A7359"/>
    <w:rsid w:val="000A75E4"/>
    <w:rsid w:val="000B51BB"/>
    <w:rsid w:val="000B749F"/>
    <w:rsid w:val="000B7759"/>
    <w:rsid w:val="000C226B"/>
    <w:rsid w:val="000C6B00"/>
    <w:rsid w:val="000C79C9"/>
    <w:rsid w:val="000D441F"/>
    <w:rsid w:val="000D4AC1"/>
    <w:rsid w:val="000D7241"/>
    <w:rsid w:val="000F000B"/>
    <w:rsid w:val="001056AF"/>
    <w:rsid w:val="00124835"/>
    <w:rsid w:val="00133038"/>
    <w:rsid w:val="00136105"/>
    <w:rsid w:val="0013756D"/>
    <w:rsid w:val="0014094B"/>
    <w:rsid w:val="00144837"/>
    <w:rsid w:val="0014512F"/>
    <w:rsid w:val="00150ABE"/>
    <w:rsid w:val="00151D37"/>
    <w:rsid w:val="00157311"/>
    <w:rsid w:val="0016324A"/>
    <w:rsid w:val="00172F12"/>
    <w:rsid w:val="001739C5"/>
    <w:rsid w:val="00194F94"/>
    <w:rsid w:val="00195FCB"/>
    <w:rsid w:val="001B282E"/>
    <w:rsid w:val="001B5CCE"/>
    <w:rsid w:val="001B71AB"/>
    <w:rsid w:val="001C5068"/>
    <w:rsid w:val="001D52B6"/>
    <w:rsid w:val="001D6D2F"/>
    <w:rsid w:val="001F13C2"/>
    <w:rsid w:val="001F1EDC"/>
    <w:rsid w:val="001F336B"/>
    <w:rsid w:val="001F7280"/>
    <w:rsid w:val="00203CA9"/>
    <w:rsid w:val="00206219"/>
    <w:rsid w:val="002073B8"/>
    <w:rsid w:val="00211508"/>
    <w:rsid w:val="002218D3"/>
    <w:rsid w:val="002352E9"/>
    <w:rsid w:val="00240D55"/>
    <w:rsid w:val="0024441E"/>
    <w:rsid w:val="00245642"/>
    <w:rsid w:val="00251374"/>
    <w:rsid w:val="00253A0D"/>
    <w:rsid w:val="00256F23"/>
    <w:rsid w:val="00261ED3"/>
    <w:rsid w:val="002735A1"/>
    <w:rsid w:val="0027579E"/>
    <w:rsid w:val="00281F99"/>
    <w:rsid w:val="002918B9"/>
    <w:rsid w:val="00292051"/>
    <w:rsid w:val="00294684"/>
    <w:rsid w:val="002B5777"/>
    <w:rsid w:val="002C628E"/>
    <w:rsid w:val="002E6D29"/>
    <w:rsid w:val="002F3E70"/>
    <w:rsid w:val="002F4737"/>
    <w:rsid w:val="002F6715"/>
    <w:rsid w:val="0030161D"/>
    <w:rsid w:val="00307AE8"/>
    <w:rsid w:val="00307EA7"/>
    <w:rsid w:val="00315700"/>
    <w:rsid w:val="003162DB"/>
    <w:rsid w:val="00320500"/>
    <w:rsid w:val="003237F0"/>
    <w:rsid w:val="00323C5B"/>
    <w:rsid w:val="003358E7"/>
    <w:rsid w:val="0033623E"/>
    <w:rsid w:val="00357E29"/>
    <w:rsid w:val="00360079"/>
    <w:rsid w:val="003636B8"/>
    <w:rsid w:val="00365C14"/>
    <w:rsid w:val="00366291"/>
    <w:rsid w:val="00383215"/>
    <w:rsid w:val="003900E4"/>
    <w:rsid w:val="003B2036"/>
    <w:rsid w:val="003C1F37"/>
    <w:rsid w:val="003C702F"/>
    <w:rsid w:val="003D0A42"/>
    <w:rsid w:val="003D2BAA"/>
    <w:rsid w:val="003E3E1A"/>
    <w:rsid w:val="003F3840"/>
    <w:rsid w:val="00401E58"/>
    <w:rsid w:val="00411032"/>
    <w:rsid w:val="00412193"/>
    <w:rsid w:val="00414377"/>
    <w:rsid w:val="0042111B"/>
    <w:rsid w:val="00422471"/>
    <w:rsid w:val="004230C8"/>
    <w:rsid w:val="0042385B"/>
    <w:rsid w:val="004325A2"/>
    <w:rsid w:val="00433959"/>
    <w:rsid w:val="00440A62"/>
    <w:rsid w:val="00444EC6"/>
    <w:rsid w:val="00451987"/>
    <w:rsid w:val="00466F40"/>
    <w:rsid w:val="00475A52"/>
    <w:rsid w:val="00476B02"/>
    <w:rsid w:val="004A4250"/>
    <w:rsid w:val="004A446F"/>
    <w:rsid w:val="004B13C0"/>
    <w:rsid w:val="004B7F9F"/>
    <w:rsid w:val="004E6AAF"/>
    <w:rsid w:val="004F2243"/>
    <w:rsid w:val="004F6A66"/>
    <w:rsid w:val="00501338"/>
    <w:rsid w:val="00503D6F"/>
    <w:rsid w:val="00506F8D"/>
    <w:rsid w:val="005110DF"/>
    <w:rsid w:val="0051144D"/>
    <w:rsid w:val="005166EA"/>
    <w:rsid w:val="00522D91"/>
    <w:rsid w:val="0052317E"/>
    <w:rsid w:val="00523652"/>
    <w:rsid w:val="00531637"/>
    <w:rsid w:val="00534344"/>
    <w:rsid w:val="0054278C"/>
    <w:rsid w:val="00545C3F"/>
    <w:rsid w:val="00547658"/>
    <w:rsid w:val="00557F39"/>
    <w:rsid w:val="00563C3C"/>
    <w:rsid w:val="00564CFD"/>
    <w:rsid w:val="00567A56"/>
    <w:rsid w:val="0057592B"/>
    <w:rsid w:val="0059060E"/>
    <w:rsid w:val="00592E55"/>
    <w:rsid w:val="00596D1A"/>
    <w:rsid w:val="005A04D7"/>
    <w:rsid w:val="005B39DD"/>
    <w:rsid w:val="005B5855"/>
    <w:rsid w:val="005C1BB0"/>
    <w:rsid w:val="005C320B"/>
    <w:rsid w:val="005C3701"/>
    <w:rsid w:val="005D1A04"/>
    <w:rsid w:val="005D58B4"/>
    <w:rsid w:val="005E33A6"/>
    <w:rsid w:val="005F7DE1"/>
    <w:rsid w:val="00601F45"/>
    <w:rsid w:val="00614D84"/>
    <w:rsid w:val="006160E8"/>
    <w:rsid w:val="00622E9F"/>
    <w:rsid w:val="00633D43"/>
    <w:rsid w:val="006366F0"/>
    <w:rsid w:val="00636922"/>
    <w:rsid w:val="00650959"/>
    <w:rsid w:val="00651DCC"/>
    <w:rsid w:val="00651FF3"/>
    <w:rsid w:val="00652068"/>
    <w:rsid w:val="00652287"/>
    <w:rsid w:val="006535F8"/>
    <w:rsid w:val="00656128"/>
    <w:rsid w:val="00663238"/>
    <w:rsid w:val="00675779"/>
    <w:rsid w:val="006902EB"/>
    <w:rsid w:val="0069071E"/>
    <w:rsid w:val="00692B9E"/>
    <w:rsid w:val="006969F1"/>
    <w:rsid w:val="006A0539"/>
    <w:rsid w:val="006A0DB8"/>
    <w:rsid w:val="006B0CE1"/>
    <w:rsid w:val="006B1D82"/>
    <w:rsid w:val="006C08CD"/>
    <w:rsid w:val="006C6C76"/>
    <w:rsid w:val="006D6283"/>
    <w:rsid w:val="006D7BE3"/>
    <w:rsid w:val="006E4FB4"/>
    <w:rsid w:val="00701CB6"/>
    <w:rsid w:val="00706B85"/>
    <w:rsid w:val="00714184"/>
    <w:rsid w:val="007232B3"/>
    <w:rsid w:val="00725C20"/>
    <w:rsid w:val="0073635C"/>
    <w:rsid w:val="00755AAE"/>
    <w:rsid w:val="00756D34"/>
    <w:rsid w:val="0076095D"/>
    <w:rsid w:val="0077680C"/>
    <w:rsid w:val="00781C47"/>
    <w:rsid w:val="0078268B"/>
    <w:rsid w:val="00787BB9"/>
    <w:rsid w:val="00793A8C"/>
    <w:rsid w:val="0079520D"/>
    <w:rsid w:val="007A0D11"/>
    <w:rsid w:val="007A17C2"/>
    <w:rsid w:val="007A68E7"/>
    <w:rsid w:val="007B2F83"/>
    <w:rsid w:val="007C059B"/>
    <w:rsid w:val="007C694C"/>
    <w:rsid w:val="007C7DFD"/>
    <w:rsid w:val="007D1C2D"/>
    <w:rsid w:val="007D3603"/>
    <w:rsid w:val="007D4EC6"/>
    <w:rsid w:val="007E7D89"/>
    <w:rsid w:val="007F2886"/>
    <w:rsid w:val="007F762E"/>
    <w:rsid w:val="00800707"/>
    <w:rsid w:val="00805409"/>
    <w:rsid w:val="0081666B"/>
    <w:rsid w:val="00816735"/>
    <w:rsid w:val="0082038B"/>
    <w:rsid w:val="008278FE"/>
    <w:rsid w:val="00832879"/>
    <w:rsid w:val="00832D6C"/>
    <w:rsid w:val="00834B92"/>
    <w:rsid w:val="00843316"/>
    <w:rsid w:val="00847F78"/>
    <w:rsid w:val="00852580"/>
    <w:rsid w:val="0085298C"/>
    <w:rsid w:val="008666A5"/>
    <w:rsid w:val="00880AA5"/>
    <w:rsid w:val="00884909"/>
    <w:rsid w:val="0089168B"/>
    <w:rsid w:val="008923F0"/>
    <w:rsid w:val="008A026E"/>
    <w:rsid w:val="008A27DC"/>
    <w:rsid w:val="008A34F0"/>
    <w:rsid w:val="008A3C94"/>
    <w:rsid w:val="008B0829"/>
    <w:rsid w:val="008B2A16"/>
    <w:rsid w:val="008C036E"/>
    <w:rsid w:val="008C201E"/>
    <w:rsid w:val="008C4C66"/>
    <w:rsid w:val="008D1529"/>
    <w:rsid w:val="008D1D64"/>
    <w:rsid w:val="008E7E87"/>
    <w:rsid w:val="008F0D8C"/>
    <w:rsid w:val="009132E1"/>
    <w:rsid w:val="009165CB"/>
    <w:rsid w:val="009465E6"/>
    <w:rsid w:val="009472A0"/>
    <w:rsid w:val="009507F6"/>
    <w:rsid w:val="009542B2"/>
    <w:rsid w:val="00957C67"/>
    <w:rsid w:val="00962E04"/>
    <w:rsid w:val="00963558"/>
    <w:rsid w:val="00970AA3"/>
    <w:rsid w:val="009779A5"/>
    <w:rsid w:val="009809B8"/>
    <w:rsid w:val="00980A1B"/>
    <w:rsid w:val="009905E2"/>
    <w:rsid w:val="009958E2"/>
    <w:rsid w:val="009A1C86"/>
    <w:rsid w:val="009A3109"/>
    <w:rsid w:val="009B3673"/>
    <w:rsid w:val="009E20CE"/>
    <w:rsid w:val="009E36FB"/>
    <w:rsid w:val="009E431C"/>
    <w:rsid w:val="00A05E29"/>
    <w:rsid w:val="00A2244C"/>
    <w:rsid w:val="00A2741E"/>
    <w:rsid w:val="00A27FF2"/>
    <w:rsid w:val="00A30925"/>
    <w:rsid w:val="00A30A41"/>
    <w:rsid w:val="00A546C7"/>
    <w:rsid w:val="00A63FC0"/>
    <w:rsid w:val="00A643CD"/>
    <w:rsid w:val="00A6701F"/>
    <w:rsid w:val="00A804DF"/>
    <w:rsid w:val="00A8060F"/>
    <w:rsid w:val="00A86997"/>
    <w:rsid w:val="00A87A2B"/>
    <w:rsid w:val="00A922B7"/>
    <w:rsid w:val="00A9404E"/>
    <w:rsid w:val="00AB57F3"/>
    <w:rsid w:val="00AB5ADE"/>
    <w:rsid w:val="00AC374F"/>
    <w:rsid w:val="00AD08A2"/>
    <w:rsid w:val="00AD1A49"/>
    <w:rsid w:val="00AF73EE"/>
    <w:rsid w:val="00B1182B"/>
    <w:rsid w:val="00B227BF"/>
    <w:rsid w:val="00B23BF9"/>
    <w:rsid w:val="00B4341B"/>
    <w:rsid w:val="00B43FC3"/>
    <w:rsid w:val="00B52344"/>
    <w:rsid w:val="00B56859"/>
    <w:rsid w:val="00B653AB"/>
    <w:rsid w:val="00B97E72"/>
    <w:rsid w:val="00BA3EFB"/>
    <w:rsid w:val="00BA45E9"/>
    <w:rsid w:val="00BA5641"/>
    <w:rsid w:val="00BB1850"/>
    <w:rsid w:val="00BB271F"/>
    <w:rsid w:val="00BB6C4E"/>
    <w:rsid w:val="00BC3136"/>
    <w:rsid w:val="00BC50F4"/>
    <w:rsid w:val="00BC51BE"/>
    <w:rsid w:val="00BE06A9"/>
    <w:rsid w:val="00BE2BCF"/>
    <w:rsid w:val="00BE4DE1"/>
    <w:rsid w:val="00BF24D4"/>
    <w:rsid w:val="00C032D0"/>
    <w:rsid w:val="00C0630D"/>
    <w:rsid w:val="00C11EB0"/>
    <w:rsid w:val="00C12E5A"/>
    <w:rsid w:val="00C211BA"/>
    <w:rsid w:val="00C225FA"/>
    <w:rsid w:val="00C22E6E"/>
    <w:rsid w:val="00C25BE8"/>
    <w:rsid w:val="00C303BE"/>
    <w:rsid w:val="00C34F0F"/>
    <w:rsid w:val="00C35A83"/>
    <w:rsid w:val="00C35E69"/>
    <w:rsid w:val="00C476EA"/>
    <w:rsid w:val="00C55C11"/>
    <w:rsid w:val="00C630F9"/>
    <w:rsid w:val="00C63618"/>
    <w:rsid w:val="00C7000D"/>
    <w:rsid w:val="00C75F86"/>
    <w:rsid w:val="00C7609D"/>
    <w:rsid w:val="00C8010A"/>
    <w:rsid w:val="00C9143B"/>
    <w:rsid w:val="00C91788"/>
    <w:rsid w:val="00C920C8"/>
    <w:rsid w:val="00CA0C1A"/>
    <w:rsid w:val="00CB01B9"/>
    <w:rsid w:val="00CB6FA2"/>
    <w:rsid w:val="00CB722D"/>
    <w:rsid w:val="00CC42D4"/>
    <w:rsid w:val="00CC43AB"/>
    <w:rsid w:val="00CD7C01"/>
    <w:rsid w:val="00CE036E"/>
    <w:rsid w:val="00CF1AC3"/>
    <w:rsid w:val="00CF7B2D"/>
    <w:rsid w:val="00D0287A"/>
    <w:rsid w:val="00D028DE"/>
    <w:rsid w:val="00D0413B"/>
    <w:rsid w:val="00D1674F"/>
    <w:rsid w:val="00D22B2D"/>
    <w:rsid w:val="00D340D6"/>
    <w:rsid w:val="00D43D88"/>
    <w:rsid w:val="00D51ADD"/>
    <w:rsid w:val="00D535D2"/>
    <w:rsid w:val="00D57746"/>
    <w:rsid w:val="00D6427A"/>
    <w:rsid w:val="00D6527E"/>
    <w:rsid w:val="00D71BD9"/>
    <w:rsid w:val="00D816F5"/>
    <w:rsid w:val="00D90BD5"/>
    <w:rsid w:val="00D951EB"/>
    <w:rsid w:val="00DA1FA3"/>
    <w:rsid w:val="00DC105A"/>
    <w:rsid w:val="00DC625F"/>
    <w:rsid w:val="00DD057E"/>
    <w:rsid w:val="00DD2B6D"/>
    <w:rsid w:val="00DD55A5"/>
    <w:rsid w:val="00DE5548"/>
    <w:rsid w:val="00E015A3"/>
    <w:rsid w:val="00E01D2E"/>
    <w:rsid w:val="00E251C5"/>
    <w:rsid w:val="00E25268"/>
    <w:rsid w:val="00E278F1"/>
    <w:rsid w:val="00E37E2F"/>
    <w:rsid w:val="00E42B01"/>
    <w:rsid w:val="00E42C60"/>
    <w:rsid w:val="00E520D6"/>
    <w:rsid w:val="00E54728"/>
    <w:rsid w:val="00E56C1E"/>
    <w:rsid w:val="00E72D98"/>
    <w:rsid w:val="00E96848"/>
    <w:rsid w:val="00EA2F59"/>
    <w:rsid w:val="00EB3CDF"/>
    <w:rsid w:val="00EC6604"/>
    <w:rsid w:val="00EC7C74"/>
    <w:rsid w:val="00ED69B2"/>
    <w:rsid w:val="00EE38A7"/>
    <w:rsid w:val="00EE622E"/>
    <w:rsid w:val="00F049CD"/>
    <w:rsid w:val="00F0606A"/>
    <w:rsid w:val="00F06DF8"/>
    <w:rsid w:val="00F104FC"/>
    <w:rsid w:val="00F24B8E"/>
    <w:rsid w:val="00F26F12"/>
    <w:rsid w:val="00F364CB"/>
    <w:rsid w:val="00F43B07"/>
    <w:rsid w:val="00F52100"/>
    <w:rsid w:val="00F57AC7"/>
    <w:rsid w:val="00F74A91"/>
    <w:rsid w:val="00F9066E"/>
    <w:rsid w:val="00F97B13"/>
    <w:rsid w:val="00FA46BC"/>
    <w:rsid w:val="00FA640F"/>
    <w:rsid w:val="00FC5F32"/>
    <w:rsid w:val="00FE0E17"/>
    <w:rsid w:val="00FE38B5"/>
    <w:rsid w:val="00FF0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Pr>
      <w:sz w:val="24"/>
      <w:szCs w:val="24"/>
      <w:lang w:val="en-US" w:eastAsia="en-US"/>
    </w:rPr>
  </w:style>
  <w:style w:type="paragraph" w:styleId="Nadpis1">
    <w:name w:val="heading 1"/>
    <w:basedOn w:val="Normlny"/>
    <w:next w:val="Normlny"/>
    <w:link w:val="Nadpis1Char"/>
    <w:uiPriority w:val="9"/>
    <w:qFormat/>
    <w:rsid w:val="00144837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Predvolenpsmoodseku">
    <w:name w:val="Default Paragraph Font"/>
    <w:semiHidden/>
  </w:style>
  <w:style w:type="table" w:default="1" w:styleId="Normlnatabuka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semiHidden/>
  </w:style>
  <w:style w:type="paragraph" w:styleId="Textbubliny">
    <w:name w:val="Balloon Text"/>
    <w:basedOn w:val="Normlny"/>
    <w:link w:val="TextbublinyChar"/>
    <w:uiPriority w:val="99"/>
    <w:semiHidden/>
    <w:unhideWhenUsed/>
    <w:rsid w:val="00970AA3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link w:val="Textbubliny"/>
    <w:uiPriority w:val="99"/>
    <w:semiHidden/>
    <w:rsid w:val="00970AA3"/>
    <w:rPr>
      <w:rFonts w:ascii="Segoe UI" w:hAnsi="Segoe UI" w:cs="Segoe UI"/>
      <w:sz w:val="18"/>
      <w:szCs w:val="18"/>
      <w:lang w:val="en-US" w:eastAsia="en-US"/>
    </w:rPr>
  </w:style>
  <w:style w:type="character" w:customStyle="1" w:styleId="Nadpis1Char">
    <w:name w:val="Nadpis 1 Char"/>
    <w:link w:val="Nadpis1"/>
    <w:uiPriority w:val="9"/>
    <w:rsid w:val="00144837"/>
    <w:rPr>
      <w:rFonts w:ascii="Calibri Light" w:eastAsia="Times New Roman" w:hAnsi="Calibri Light" w:cs="Times New Roman"/>
      <w:b/>
      <w:bCs/>
      <w:kern w:val="32"/>
      <w:sz w:val="32"/>
      <w:szCs w:val="32"/>
      <w:lang w:val="en-US" w:eastAsia="en-US"/>
    </w:rPr>
  </w:style>
  <w:style w:type="character" w:styleId="Siln">
    <w:name w:val="Strong"/>
    <w:uiPriority w:val="22"/>
    <w:qFormat/>
    <w:rsid w:val="004B13C0"/>
    <w:rPr>
      <w:b/>
      <w:bCs/>
    </w:rPr>
  </w:style>
  <w:style w:type="character" w:customStyle="1" w:styleId="apple-converted-space">
    <w:name w:val="apple-converted-space"/>
    <w:rsid w:val="004B13C0"/>
  </w:style>
  <w:style w:type="paragraph" w:styleId="Normlnywebov">
    <w:name w:val="Normal (Web)"/>
    <w:basedOn w:val="Normlny"/>
    <w:uiPriority w:val="99"/>
    <w:semiHidden/>
    <w:unhideWhenUsed/>
    <w:rsid w:val="00EB3CDF"/>
    <w:pPr>
      <w:spacing w:before="100" w:beforeAutospacing="1" w:after="100" w:afterAutospacing="1"/>
    </w:pPr>
    <w:rPr>
      <w:lang w:val="sk-SK" w:eastAsia="sk-SK"/>
    </w:rPr>
  </w:style>
  <w:style w:type="character" w:styleId="PremennHTML">
    <w:name w:val="HTML Variable"/>
    <w:uiPriority w:val="99"/>
    <w:semiHidden/>
    <w:unhideWhenUsed/>
    <w:rsid w:val="00EB3CDF"/>
    <w:rPr>
      <w:i/>
      <w:iCs/>
    </w:rPr>
  </w:style>
  <w:style w:type="paragraph" w:customStyle="1" w:styleId="Default">
    <w:name w:val="Default"/>
    <w:rsid w:val="00357E29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styleId="Odsekzoznamu">
    <w:name w:val="List Paragraph"/>
    <w:basedOn w:val="Normlny"/>
    <w:uiPriority w:val="34"/>
    <w:qFormat/>
    <w:rsid w:val="00834B92"/>
    <w:pPr>
      <w:ind w:left="708"/>
    </w:pPr>
  </w:style>
  <w:style w:type="table" w:styleId="Mriekatabuky">
    <w:name w:val="Table Grid"/>
    <w:basedOn w:val="Normlnatabuka"/>
    <w:uiPriority w:val="39"/>
    <w:rsid w:val="007609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Pr>
      <w:sz w:val="24"/>
      <w:szCs w:val="24"/>
      <w:lang w:val="en-US" w:eastAsia="en-US"/>
    </w:rPr>
  </w:style>
  <w:style w:type="paragraph" w:styleId="Nadpis1">
    <w:name w:val="heading 1"/>
    <w:basedOn w:val="Normlny"/>
    <w:next w:val="Normlny"/>
    <w:link w:val="Nadpis1Char"/>
    <w:uiPriority w:val="9"/>
    <w:qFormat/>
    <w:rsid w:val="00144837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Predvolenpsmoodseku">
    <w:name w:val="Default Paragraph Font"/>
    <w:semiHidden/>
  </w:style>
  <w:style w:type="table" w:default="1" w:styleId="Normlnatabuka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semiHidden/>
  </w:style>
  <w:style w:type="paragraph" w:styleId="Textbubliny">
    <w:name w:val="Balloon Text"/>
    <w:basedOn w:val="Normlny"/>
    <w:link w:val="TextbublinyChar"/>
    <w:uiPriority w:val="99"/>
    <w:semiHidden/>
    <w:unhideWhenUsed/>
    <w:rsid w:val="00970AA3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link w:val="Textbubliny"/>
    <w:uiPriority w:val="99"/>
    <w:semiHidden/>
    <w:rsid w:val="00970AA3"/>
    <w:rPr>
      <w:rFonts w:ascii="Segoe UI" w:hAnsi="Segoe UI" w:cs="Segoe UI"/>
      <w:sz w:val="18"/>
      <w:szCs w:val="18"/>
      <w:lang w:val="en-US" w:eastAsia="en-US"/>
    </w:rPr>
  </w:style>
  <w:style w:type="character" w:customStyle="1" w:styleId="Nadpis1Char">
    <w:name w:val="Nadpis 1 Char"/>
    <w:link w:val="Nadpis1"/>
    <w:uiPriority w:val="9"/>
    <w:rsid w:val="00144837"/>
    <w:rPr>
      <w:rFonts w:ascii="Calibri Light" w:eastAsia="Times New Roman" w:hAnsi="Calibri Light" w:cs="Times New Roman"/>
      <w:b/>
      <w:bCs/>
      <w:kern w:val="32"/>
      <w:sz w:val="32"/>
      <w:szCs w:val="32"/>
      <w:lang w:val="en-US" w:eastAsia="en-US"/>
    </w:rPr>
  </w:style>
  <w:style w:type="character" w:styleId="Siln">
    <w:name w:val="Strong"/>
    <w:uiPriority w:val="22"/>
    <w:qFormat/>
    <w:rsid w:val="004B13C0"/>
    <w:rPr>
      <w:b/>
      <w:bCs/>
    </w:rPr>
  </w:style>
  <w:style w:type="character" w:customStyle="1" w:styleId="apple-converted-space">
    <w:name w:val="apple-converted-space"/>
    <w:rsid w:val="004B13C0"/>
  </w:style>
  <w:style w:type="paragraph" w:styleId="Normlnywebov">
    <w:name w:val="Normal (Web)"/>
    <w:basedOn w:val="Normlny"/>
    <w:uiPriority w:val="99"/>
    <w:semiHidden/>
    <w:unhideWhenUsed/>
    <w:rsid w:val="00EB3CDF"/>
    <w:pPr>
      <w:spacing w:before="100" w:beforeAutospacing="1" w:after="100" w:afterAutospacing="1"/>
    </w:pPr>
    <w:rPr>
      <w:lang w:val="sk-SK" w:eastAsia="sk-SK"/>
    </w:rPr>
  </w:style>
  <w:style w:type="character" w:styleId="PremennHTML">
    <w:name w:val="HTML Variable"/>
    <w:uiPriority w:val="99"/>
    <w:semiHidden/>
    <w:unhideWhenUsed/>
    <w:rsid w:val="00EB3CDF"/>
    <w:rPr>
      <w:i/>
      <w:iCs/>
    </w:rPr>
  </w:style>
  <w:style w:type="paragraph" w:customStyle="1" w:styleId="Default">
    <w:name w:val="Default"/>
    <w:rsid w:val="00357E29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styleId="Odsekzoznamu">
    <w:name w:val="List Paragraph"/>
    <w:basedOn w:val="Normlny"/>
    <w:uiPriority w:val="34"/>
    <w:qFormat/>
    <w:rsid w:val="00834B92"/>
    <w:pPr>
      <w:ind w:left="708"/>
    </w:pPr>
  </w:style>
  <w:style w:type="table" w:styleId="Mriekatabuky">
    <w:name w:val="Table Grid"/>
    <w:basedOn w:val="Normlnatabuka"/>
    <w:uiPriority w:val="39"/>
    <w:rsid w:val="007609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38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6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5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8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503800">
          <w:marLeft w:val="-1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79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2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78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46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5" Type="http://schemas.openxmlformats.org/officeDocument/2006/relationships/settings" Target="settings.xml"/><Relationship Id="rId10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2EE415-8D40-4623-8892-C128BEFA30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5715</Words>
  <Characters>32576</Characters>
  <Application>Microsoft Office Word</Application>
  <DocSecurity>0</DocSecurity>
  <Lines>271</Lines>
  <Paragraphs>76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>Stavba:</vt:lpstr>
      <vt:lpstr>Stavba: </vt:lpstr>
    </vt:vector>
  </TitlesOfParts>
  <Company>xz</Company>
  <LinksUpToDate>false</LinksUpToDate>
  <CharactersWithSpaces>38215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Stavba:</dc:title>
  <dc:creator>xxxz</dc:creator>
  <cp:lastModifiedBy>csweb</cp:lastModifiedBy>
  <cp:revision>2</cp:revision>
  <cp:lastPrinted>2019-04-26T08:55:00Z</cp:lastPrinted>
  <dcterms:created xsi:type="dcterms:W3CDTF">2020-04-09T08:25:00Z</dcterms:created>
  <dcterms:modified xsi:type="dcterms:W3CDTF">2020-04-09T08:25:00Z</dcterms:modified>
</cp:coreProperties>
</file>